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5"/>
        <w:gridCol w:w="4683"/>
      </w:tblGrid>
      <w:tr w:rsidR="00767D7D" w:rsidTr="009A2C64">
        <w:tc>
          <w:tcPr>
            <w:tcW w:w="4785" w:type="dxa"/>
          </w:tcPr>
          <w:p w:rsidR="00E52DB0" w:rsidRPr="00E52DB0" w:rsidRDefault="00E52DB0" w:rsidP="00E52DB0">
            <w:pPr>
              <w:rPr>
                <w:i/>
              </w:rPr>
            </w:pPr>
            <w:r w:rsidRPr="00E52DB0">
              <w:rPr>
                <w:i/>
              </w:rPr>
              <w:t>СОГЛАСОВАНО</w:t>
            </w:r>
          </w:p>
          <w:p w:rsidR="00E52DB0" w:rsidRPr="00E52DB0" w:rsidRDefault="00E52DB0" w:rsidP="00E52DB0">
            <w:pPr>
              <w:rPr>
                <w:i/>
              </w:rPr>
            </w:pPr>
          </w:p>
          <w:p w:rsidR="00E52DB0" w:rsidRPr="00E52DB0" w:rsidRDefault="00E52DB0" w:rsidP="00E52DB0">
            <w:proofErr w:type="gramStart"/>
            <w:r w:rsidRPr="00E52DB0">
              <w:t xml:space="preserve">Заместитель председателя комитета по физической культуры и спорта </w:t>
            </w:r>
            <w:r w:rsidR="005E389B">
              <w:t>а</w:t>
            </w:r>
            <w:proofErr w:type="gramEnd"/>
          </w:p>
          <w:p w:rsidR="00E52DB0" w:rsidRPr="00E52DB0" w:rsidRDefault="00E52DB0" w:rsidP="00E52DB0">
            <w:r w:rsidRPr="00E52DB0">
              <w:t>Ленинградской области</w:t>
            </w:r>
          </w:p>
          <w:p w:rsidR="00E52DB0" w:rsidRPr="00E52DB0" w:rsidRDefault="00E52DB0" w:rsidP="00E52DB0"/>
          <w:p w:rsidR="00E52DB0" w:rsidRPr="00E52DB0" w:rsidRDefault="00E52DB0" w:rsidP="00E52DB0">
            <w:r w:rsidRPr="00E52DB0">
              <w:t>_____________А.А. Беляева</w:t>
            </w:r>
          </w:p>
          <w:p w:rsidR="00E52DB0" w:rsidRPr="00E52DB0" w:rsidRDefault="00E52DB0" w:rsidP="00E52DB0">
            <w:pPr>
              <w:rPr>
                <w:i/>
              </w:rPr>
            </w:pPr>
            <w:r w:rsidRPr="00E52DB0">
              <w:t>«____»________________2017 г.</w:t>
            </w:r>
          </w:p>
          <w:p w:rsidR="00767D7D" w:rsidRPr="005A27D2" w:rsidRDefault="00767D7D" w:rsidP="00E952DC"/>
        </w:tc>
        <w:tc>
          <w:tcPr>
            <w:tcW w:w="4683" w:type="dxa"/>
          </w:tcPr>
          <w:p w:rsidR="00767D7D" w:rsidRPr="009A2C64" w:rsidRDefault="00767D7D" w:rsidP="009A2C64">
            <w:pPr>
              <w:ind w:left="255"/>
              <w:rPr>
                <w:i/>
              </w:rPr>
            </w:pPr>
            <w:r w:rsidRPr="009A2C64">
              <w:rPr>
                <w:i/>
              </w:rPr>
              <w:t>УТВЕРЖДАЮ</w:t>
            </w:r>
          </w:p>
          <w:p w:rsidR="00767D7D" w:rsidRPr="009A2C64" w:rsidRDefault="00767D7D" w:rsidP="009A2C64">
            <w:pPr>
              <w:ind w:left="255"/>
              <w:rPr>
                <w:i/>
              </w:rPr>
            </w:pPr>
          </w:p>
          <w:p w:rsidR="00985540" w:rsidRDefault="00985540" w:rsidP="00985540">
            <w:r>
              <w:t xml:space="preserve">Президент </w:t>
            </w:r>
            <w:r w:rsidR="00410779">
              <w:t>РО</w:t>
            </w:r>
            <w:r>
              <w:t>О «</w:t>
            </w:r>
            <w:r w:rsidR="00410779">
              <w:t xml:space="preserve">Спортивная Федерация </w:t>
            </w:r>
            <w:proofErr w:type="spellStart"/>
            <w:r w:rsidR="00410779">
              <w:t>Черлидинга</w:t>
            </w:r>
            <w:proofErr w:type="spellEnd"/>
            <w:r w:rsidR="00410779">
              <w:t xml:space="preserve"> Ленинградской Области</w:t>
            </w:r>
            <w:r>
              <w:t>»</w:t>
            </w:r>
          </w:p>
          <w:p w:rsidR="00231BA4" w:rsidRPr="00183CAB" w:rsidRDefault="00231BA4" w:rsidP="00231BA4">
            <w:pPr>
              <w:ind w:left="255"/>
            </w:pPr>
          </w:p>
          <w:p w:rsidR="00767D7D" w:rsidRDefault="00A45AFE" w:rsidP="009A2C64">
            <w:pPr>
              <w:ind w:left="255"/>
            </w:pPr>
            <w:r>
              <w:t>_____________</w:t>
            </w:r>
            <w:r w:rsidR="00410779">
              <w:t xml:space="preserve">Д.К. </w:t>
            </w:r>
            <w:proofErr w:type="spellStart"/>
            <w:r w:rsidR="00410779">
              <w:t>Ильковский</w:t>
            </w:r>
            <w:proofErr w:type="spellEnd"/>
          </w:p>
          <w:p w:rsidR="00767D7D" w:rsidRDefault="00767D7D" w:rsidP="009A2C64">
            <w:pPr>
              <w:ind w:left="255"/>
            </w:pPr>
            <w:r>
              <w:t>«_</w:t>
            </w:r>
            <w:r w:rsidR="008A0655">
              <w:t>___»__________________201</w:t>
            </w:r>
            <w:r w:rsidR="00E52DB0">
              <w:t>7</w:t>
            </w:r>
            <w:r>
              <w:t xml:space="preserve"> г.</w:t>
            </w:r>
          </w:p>
          <w:p w:rsidR="00E52DB0" w:rsidRDefault="00E52DB0" w:rsidP="009A2C64">
            <w:pPr>
              <w:ind w:left="255"/>
            </w:pPr>
          </w:p>
          <w:p w:rsidR="00E52DB0" w:rsidRDefault="00E52DB0" w:rsidP="009A2C64">
            <w:pPr>
              <w:ind w:left="255"/>
            </w:pPr>
          </w:p>
          <w:p w:rsidR="00E52DB0" w:rsidRDefault="00E52DB0" w:rsidP="009A2C64">
            <w:pPr>
              <w:ind w:left="255"/>
            </w:pPr>
          </w:p>
        </w:tc>
      </w:tr>
      <w:tr w:rsidR="00767D7D" w:rsidRPr="009A2C64" w:rsidTr="009A2C64">
        <w:tc>
          <w:tcPr>
            <w:tcW w:w="4785" w:type="dxa"/>
          </w:tcPr>
          <w:p w:rsidR="00985540" w:rsidRPr="003C3530" w:rsidRDefault="00985540" w:rsidP="00985540">
            <w:pPr>
              <w:rPr>
                <w:highlight w:val="yellow"/>
              </w:rPr>
            </w:pPr>
          </w:p>
          <w:p w:rsidR="00985540" w:rsidRPr="003C3530" w:rsidRDefault="00985540" w:rsidP="00985540">
            <w:pPr>
              <w:rPr>
                <w:highlight w:val="yellow"/>
              </w:rPr>
            </w:pPr>
          </w:p>
          <w:p w:rsidR="00985540" w:rsidRPr="003C3530" w:rsidRDefault="00985540" w:rsidP="00985540">
            <w:pPr>
              <w:rPr>
                <w:highlight w:val="yellow"/>
              </w:rPr>
            </w:pPr>
          </w:p>
          <w:p w:rsidR="00985540" w:rsidRPr="003C3530" w:rsidRDefault="00985540" w:rsidP="00985540">
            <w:pPr>
              <w:rPr>
                <w:highlight w:val="yellow"/>
              </w:rPr>
            </w:pPr>
          </w:p>
          <w:p w:rsidR="00985540" w:rsidRPr="003C3530" w:rsidRDefault="00985540" w:rsidP="00985540">
            <w:pPr>
              <w:rPr>
                <w:highlight w:val="yellow"/>
              </w:rPr>
            </w:pPr>
          </w:p>
          <w:p w:rsidR="00985540" w:rsidRPr="003C3530" w:rsidRDefault="00985540" w:rsidP="00985540">
            <w:pPr>
              <w:rPr>
                <w:highlight w:val="yellow"/>
              </w:rPr>
            </w:pPr>
          </w:p>
          <w:p w:rsidR="00985540" w:rsidRPr="003C3530" w:rsidRDefault="00985540" w:rsidP="00985540">
            <w:pPr>
              <w:rPr>
                <w:highlight w:val="yellow"/>
              </w:rPr>
            </w:pPr>
          </w:p>
        </w:tc>
        <w:tc>
          <w:tcPr>
            <w:tcW w:w="4683" w:type="dxa"/>
          </w:tcPr>
          <w:p w:rsidR="00B44EBB" w:rsidRPr="003C3530" w:rsidRDefault="00B44EBB" w:rsidP="00767D7D">
            <w:pPr>
              <w:rPr>
                <w:i/>
                <w:highlight w:val="yellow"/>
              </w:rPr>
            </w:pPr>
          </w:p>
          <w:p w:rsidR="00B44EBB" w:rsidRPr="003C3530" w:rsidRDefault="00B44EBB" w:rsidP="00767D7D">
            <w:pPr>
              <w:rPr>
                <w:i/>
                <w:highlight w:val="yellow"/>
              </w:rPr>
            </w:pPr>
          </w:p>
          <w:p w:rsidR="00767D7D" w:rsidRPr="003C3530" w:rsidRDefault="00767D7D" w:rsidP="00767D7D">
            <w:pPr>
              <w:rPr>
                <w:highlight w:val="yellow"/>
              </w:rPr>
            </w:pPr>
          </w:p>
        </w:tc>
      </w:tr>
    </w:tbl>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E952DC">
      <w:pPr>
        <w:tabs>
          <w:tab w:val="left" w:pos="6300"/>
        </w:tabs>
        <w:jc w:val="center"/>
        <w:rPr>
          <w:b/>
          <w:color w:val="333333"/>
          <w:sz w:val="28"/>
          <w:szCs w:val="28"/>
        </w:rPr>
      </w:pPr>
      <w:r w:rsidRPr="00767D7D">
        <w:rPr>
          <w:b/>
          <w:color w:val="333333"/>
          <w:sz w:val="28"/>
          <w:szCs w:val="28"/>
        </w:rPr>
        <w:t>ПОЛОЖЕНИЕ О ПРОВЕДЕНИИ</w:t>
      </w:r>
    </w:p>
    <w:p w:rsidR="00767D7D" w:rsidRDefault="00767D7D" w:rsidP="003C3530">
      <w:pPr>
        <w:tabs>
          <w:tab w:val="left" w:pos="6300"/>
        </w:tabs>
        <w:jc w:val="center"/>
        <w:rPr>
          <w:b/>
          <w:color w:val="333333"/>
          <w:sz w:val="28"/>
          <w:szCs w:val="28"/>
        </w:rPr>
      </w:pPr>
      <w:r w:rsidRPr="00767D7D">
        <w:rPr>
          <w:b/>
          <w:color w:val="333333"/>
          <w:sz w:val="28"/>
          <w:szCs w:val="28"/>
        </w:rPr>
        <w:t xml:space="preserve">ОТКРЫТОГО </w:t>
      </w:r>
      <w:r w:rsidR="001B39B1">
        <w:rPr>
          <w:b/>
          <w:color w:val="333333"/>
          <w:sz w:val="28"/>
          <w:szCs w:val="28"/>
        </w:rPr>
        <w:t xml:space="preserve">ЧЕМПИОНАТА И </w:t>
      </w:r>
      <w:r w:rsidR="008A0655">
        <w:rPr>
          <w:b/>
          <w:color w:val="333333"/>
          <w:sz w:val="28"/>
          <w:szCs w:val="28"/>
        </w:rPr>
        <w:t xml:space="preserve">ОТКРЫТОГО </w:t>
      </w:r>
      <w:r w:rsidRPr="00767D7D">
        <w:rPr>
          <w:b/>
          <w:color w:val="333333"/>
          <w:sz w:val="28"/>
          <w:szCs w:val="28"/>
        </w:rPr>
        <w:t xml:space="preserve">ПЕРВЕНСТВА </w:t>
      </w:r>
      <w:r w:rsidR="00A45AFE">
        <w:rPr>
          <w:b/>
          <w:color w:val="333333"/>
          <w:sz w:val="28"/>
          <w:szCs w:val="28"/>
        </w:rPr>
        <w:t>ЛЕНИНГРАДСКОЙ ОБЛАСТИ</w:t>
      </w:r>
      <w:r w:rsidRPr="00767D7D">
        <w:rPr>
          <w:b/>
          <w:color w:val="333333"/>
          <w:sz w:val="28"/>
          <w:szCs w:val="28"/>
        </w:rPr>
        <w:t xml:space="preserve"> ПО ЧЕРЛИДИНГУ</w:t>
      </w:r>
    </w:p>
    <w:p w:rsidR="003C3530" w:rsidRPr="00767D7D" w:rsidRDefault="003C3530" w:rsidP="003C3530">
      <w:pPr>
        <w:tabs>
          <w:tab w:val="left" w:pos="6300"/>
        </w:tabs>
        <w:jc w:val="center"/>
        <w:rPr>
          <w:b/>
          <w:color w:val="333333"/>
          <w:sz w:val="28"/>
          <w:szCs w:val="28"/>
        </w:rPr>
      </w:pPr>
      <w:r>
        <w:rPr>
          <w:b/>
          <w:color w:val="333333"/>
          <w:sz w:val="28"/>
          <w:szCs w:val="28"/>
        </w:rPr>
        <w:t>2017 год</w:t>
      </w: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E52DB0" w:rsidRDefault="00E52DB0"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767D7D" w:rsidRDefault="00767D7D" w:rsidP="00B4185B">
      <w:pPr>
        <w:tabs>
          <w:tab w:val="left" w:pos="6300"/>
        </w:tabs>
        <w:rPr>
          <w:b/>
          <w:color w:val="333333"/>
          <w:sz w:val="22"/>
          <w:szCs w:val="22"/>
        </w:rPr>
      </w:pPr>
    </w:p>
    <w:p w:rsidR="008E7E67" w:rsidRPr="00767D7D" w:rsidRDefault="00767D7D" w:rsidP="00B4185B">
      <w:pPr>
        <w:tabs>
          <w:tab w:val="left" w:pos="1420"/>
        </w:tabs>
        <w:rPr>
          <w:b/>
          <w:color w:val="333333"/>
        </w:rPr>
      </w:pPr>
      <w:r w:rsidRPr="00767D7D">
        <w:rPr>
          <w:b/>
          <w:color w:val="333333"/>
        </w:rPr>
        <w:lastRenderedPageBreak/>
        <w:t>1. ОБЩИЕ ЦЕЛИ И ЗАДАЧИ</w:t>
      </w:r>
    </w:p>
    <w:p w:rsidR="00767D7D" w:rsidRPr="00767D7D" w:rsidRDefault="00767D7D" w:rsidP="00767D7D">
      <w:pPr>
        <w:spacing w:line="360" w:lineRule="auto"/>
        <w:jc w:val="both"/>
      </w:pPr>
      <w:r w:rsidRPr="00767D7D">
        <w:t xml:space="preserve">- популяризация и развитие </w:t>
      </w:r>
      <w:proofErr w:type="spellStart"/>
      <w:r w:rsidRPr="00767D7D">
        <w:t>черлидинга</w:t>
      </w:r>
      <w:proofErr w:type="spellEnd"/>
      <w:r w:rsidRPr="00767D7D">
        <w:t xml:space="preserve"> в </w:t>
      </w:r>
      <w:r w:rsidR="00231BA4">
        <w:t>Ленинградской области</w:t>
      </w:r>
      <w:r w:rsidRPr="00767D7D">
        <w:t>;</w:t>
      </w:r>
    </w:p>
    <w:p w:rsidR="00767D7D" w:rsidRPr="00767D7D" w:rsidRDefault="00767D7D" w:rsidP="00767D7D">
      <w:pPr>
        <w:spacing w:line="360" w:lineRule="auto"/>
        <w:jc w:val="both"/>
      </w:pPr>
      <w:r w:rsidRPr="00767D7D">
        <w:t xml:space="preserve">- повышение спортивного мастерства команд </w:t>
      </w:r>
      <w:r w:rsidR="00231BA4">
        <w:t>Ленинградской области</w:t>
      </w:r>
      <w:r w:rsidRPr="00767D7D">
        <w:t>;</w:t>
      </w:r>
    </w:p>
    <w:p w:rsidR="00767D7D" w:rsidRPr="00767D7D" w:rsidRDefault="00767D7D" w:rsidP="00767D7D">
      <w:pPr>
        <w:spacing w:line="360" w:lineRule="auto"/>
        <w:jc w:val="both"/>
      </w:pPr>
      <w:r w:rsidRPr="00767D7D">
        <w:t>- вовлечение молодежи в систематические занятия спортом;</w:t>
      </w:r>
    </w:p>
    <w:p w:rsidR="00767D7D" w:rsidRPr="00767D7D" w:rsidRDefault="00767D7D" w:rsidP="00767D7D">
      <w:pPr>
        <w:spacing w:line="360" w:lineRule="auto"/>
        <w:jc w:val="both"/>
      </w:pPr>
      <w:r w:rsidRPr="00767D7D">
        <w:t>- обмен опытом между тренерами и командами.</w:t>
      </w:r>
    </w:p>
    <w:p w:rsidR="00466019" w:rsidRDefault="00466019" w:rsidP="00466019">
      <w:pPr>
        <w:jc w:val="center"/>
        <w:rPr>
          <w:b/>
          <w:color w:val="333333"/>
          <w:sz w:val="28"/>
          <w:szCs w:val="28"/>
        </w:rPr>
      </w:pPr>
    </w:p>
    <w:p w:rsidR="00466019" w:rsidRPr="007F6DEA" w:rsidRDefault="00466019" w:rsidP="00466019">
      <w:pPr>
        <w:jc w:val="center"/>
        <w:rPr>
          <w:b/>
          <w:color w:val="333333"/>
          <w:sz w:val="28"/>
          <w:szCs w:val="28"/>
        </w:rPr>
      </w:pPr>
    </w:p>
    <w:p w:rsidR="00767D7D" w:rsidRDefault="00767D7D" w:rsidP="00767D7D">
      <w:pPr>
        <w:spacing w:line="360" w:lineRule="auto"/>
        <w:jc w:val="both"/>
        <w:rPr>
          <w:b/>
        </w:rPr>
      </w:pPr>
      <w:r w:rsidRPr="009B712D">
        <w:rPr>
          <w:b/>
        </w:rPr>
        <w:t xml:space="preserve">2. ОРГАНИЗАТОРЫ </w:t>
      </w:r>
      <w:r w:rsidR="001B39B1">
        <w:rPr>
          <w:b/>
        </w:rPr>
        <w:t>ЧЕМПИОНАТА</w:t>
      </w:r>
      <w:r w:rsidRPr="009B712D">
        <w:rPr>
          <w:b/>
        </w:rPr>
        <w:t>.</w:t>
      </w:r>
    </w:p>
    <w:p w:rsidR="00767D7D" w:rsidRDefault="00767D7D" w:rsidP="005C7248">
      <w:pPr>
        <w:spacing w:line="360" w:lineRule="auto"/>
        <w:ind w:firstLine="708"/>
        <w:jc w:val="both"/>
      </w:pPr>
      <w:r>
        <w:t xml:space="preserve">Руководство подготовкой и проведением </w:t>
      </w:r>
      <w:r w:rsidR="001B39B1">
        <w:t>Чемпионата</w:t>
      </w:r>
      <w:r>
        <w:t xml:space="preserve"> осуществляет </w:t>
      </w:r>
      <w:r w:rsidR="00F00235">
        <w:t xml:space="preserve">РОО «Спортивная Федерация </w:t>
      </w:r>
      <w:proofErr w:type="spellStart"/>
      <w:r w:rsidR="00F00235">
        <w:t>Черлидинга</w:t>
      </w:r>
      <w:proofErr w:type="spellEnd"/>
      <w:r w:rsidR="00F00235">
        <w:t xml:space="preserve"> Ленинградской Области»</w:t>
      </w:r>
    </w:p>
    <w:p w:rsidR="005D6FF1" w:rsidRDefault="005D6FF1" w:rsidP="00767D7D">
      <w:pPr>
        <w:spacing w:line="360" w:lineRule="auto"/>
        <w:jc w:val="both"/>
      </w:pPr>
    </w:p>
    <w:p w:rsidR="005D6FF1" w:rsidRDefault="005D6FF1" w:rsidP="00767D7D">
      <w:pPr>
        <w:spacing w:line="360" w:lineRule="auto"/>
        <w:jc w:val="both"/>
      </w:pPr>
      <w:r w:rsidRPr="005D6FF1">
        <w:rPr>
          <w:b/>
        </w:rPr>
        <w:t xml:space="preserve">3. </w:t>
      </w:r>
      <w:r w:rsidRPr="009B712D">
        <w:rPr>
          <w:b/>
        </w:rPr>
        <w:t xml:space="preserve">СРОКИ И МЕСТО ПРОВЕДЕНИЯ </w:t>
      </w:r>
      <w:r w:rsidR="001B39B1">
        <w:rPr>
          <w:b/>
        </w:rPr>
        <w:t>ЧЕМПИОНАТА</w:t>
      </w:r>
      <w:r w:rsidR="001B39B1" w:rsidRPr="009B712D">
        <w:rPr>
          <w:b/>
        </w:rPr>
        <w:t>.</w:t>
      </w:r>
    </w:p>
    <w:p w:rsidR="005D6FF1" w:rsidRDefault="00A45AFE" w:rsidP="005D6FF1">
      <w:pPr>
        <w:spacing w:line="360" w:lineRule="auto"/>
        <w:jc w:val="both"/>
      </w:pPr>
      <w:r w:rsidRPr="009E5F44">
        <w:t xml:space="preserve">Открытое </w:t>
      </w:r>
      <w:r w:rsidR="008A0655">
        <w:t>Ч</w:t>
      </w:r>
      <w:r w:rsidR="00193F70">
        <w:t xml:space="preserve">емпионат и </w:t>
      </w:r>
      <w:r w:rsidR="008A0655">
        <w:t>Открытое П</w:t>
      </w:r>
      <w:r w:rsidRPr="009E5F44">
        <w:t xml:space="preserve">ервенство </w:t>
      </w:r>
      <w:r w:rsidR="00164A80" w:rsidRPr="009E5F44">
        <w:t>Ленинградской области</w:t>
      </w:r>
      <w:r w:rsidR="005D6FF1" w:rsidRPr="009E5F44">
        <w:t xml:space="preserve"> по </w:t>
      </w:r>
      <w:proofErr w:type="spellStart"/>
      <w:r w:rsidR="005D6FF1" w:rsidRPr="009E5F44">
        <w:t>черлидингу</w:t>
      </w:r>
      <w:proofErr w:type="spellEnd"/>
      <w:r w:rsidR="005D6FF1" w:rsidRPr="009E5F44">
        <w:t xml:space="preserve"> проводится </w:t>
      </w:r>
      <w:r w:rsidR="001004D7">
        <w:t>16</w:t>
      </w:r>
      <w:r w:rsidR="006A47E5">
        <w:t xml:space="preserve"> </w:t>
      </w:r>
      <w:r w:rsidR="001004D7">
        <w:t>апреля</w:t>
      </w:r>
      <w:r w:rsidR="009E581E">
        <w:t xml:space="preserve"> 201</w:t>
      </w:r>
      <w:r w:rsidR="003C3530">
        <w:t>7</w:t>
      </w:r>
      <w:r w:rsidR="0006027D" w:rsidRPr="009E5F44">
        <w:t xml:space="preserve"> года в </w:t>
      </w:r>
      <w:proofErr w:type="spellStart"/>
      <w:r w:rsidR="009E5F44">
        <w:t>ФОКе</w:t>
      </w:r>
      <w:proofErr w:type="spellEnd"/>
      <w:r w:rsidR="0006027D" w:rsidRPr="009E5F44">
        <w:t xml:space="preserve"> по адресу </w:t>
      </w:r>
      <w:r w:rsidR="009E5F44">
        <w:t xml:space="preserve">Ленинградская область, город </w:t>
      </w:r>
      <w:r w:rsidR="001004D7">
        <w:t>Санкт-Петербург</w:t>
      </w:r>
      <w:r w:rsidR="00B74072">
        <w:t>,</w:t>
      </w:r>
      <w:r w:rsidR="001004D7">
        <w:t xml:space="preserve"> </w:t>
      </w:r>
      <w:r w:rsidR="00CE237E">
        <w:rPr>
          <w:rStyle w:val="a7"/>
          <w:b w:val="0"/>
          <w:color w:val="000000"/>
          <w:shd w:val="clear" w:color="auto" w:fill="FFFFFF"/>
        </w:rPr>
        <w:t xml:space="preserve">ул. </w:t>
      </w:r>
      <w:proofErr w:type="spellStart"/>
      <w:r w:rsidR="003C3530">
        <w:rPr>
          <w:rStyle w:val="a7"/>
          <w:b w:val="0"/>
          <w:color w:val="000000"/>
          <w:shd w:val="clear" w:color="auto" w:fill="FFFFFF"/>
        </w:rPr>
        <w:t>К</w:t>
      </w:r>
      <w:r w:rsidR="001004D7">
        <w:rPr>
          <w:rStyle w:val="a7"/>
          <w:b w:val="0"/>
          <w:color w:val="000000"/>
          <w:shd w:val="clear" w:color="auto" w:fill="FFFFFF"/>
        </w:rPr>
        <w:t>узнецовская</w:t>
      </w:r>
      <w:proofErr w:type="spellEnd"/>
      <w:r w:rsidR="003C3530">
        <w:rPr>
          <w:rStyle w:val="a7"/>
          <w:b w:val="0"/>
          <w:color w:val="000000"/>
          <w:shd w:val="clear" w:color="auto" w:fill="FFFFFF"/>
        </w:rPr>
        <w:t xml:space="preserve"> д. </w:t>
      </w:r>
      <w:r w:rsidR="001004D7">
        <w:rPr>
          <w:rStyle w:val="a7"/>
          <w:b w:val="0"/>
          <w:color w:val="000000"/>
          <w:shd w:val="clear" w:color="auto" w:fill="FFFFFF"/>
        </w:rPr>
        <w:t>9</w:t>
      </w:r>
      <w:r w:rsidR="009E5F44">
        <w:t>.</w:t>
      </w:r>
      <w:r w:rsidR="001004D7">
        <w:t xml:space="preserve"> Спортивный комплекс межвузовского студенческого городка.</w:t>
      </w:r>
      <w:r w:rsidR="009E5F44">
        <w:t xml:space="preserve"> </w:t>
      </w:r>
      <w:r w:rsidR="00224AAB" w:rsidRPr="009E5F44">
        <w:t xml:space="preserve">Время начала  </w:t>
      </w:r>
      <w:r w:rsidR="009E5F44">
        <w:t xml:space="preserve">открытого первенства </w:t>
      </w:r>
      <w:r w:rsidR="00CA17EB">
        <w:t>11</w:t>
      </w:r>
      <w:r w:rsidR="0006027D" w:rsidRPr="009E5F44">
        <w:t>.00.</w:t>
      </w:r>
    </w:p>
    <w:p w:rsidR="0006027D" w:rsidRDefault="0006027D" w:rsidP="00767D7D">
      <w:pPr>
        <w:spacing w:line="360" w:lineRule="auto"/>
        <w:jc w:val="both"/>
        <w:rPr>
          <w:b/>
        </w:rPr>
      </w:pPr>
    </w:p>
    <w:p w:rsidR="00767D7D" w:rsidRDefault="0006027D" w:rsidP="00767D7D">
      <w:pPr>
        <w:spacing w:line="360" w:lineRule="auto"/>
        <w:jc w:val="both"/>
        <w:rPr>
          <w:b/>
        </w:rPr>
      </w:pPr>
      <w:r>
        <w:rPr>
          <w:b/>
        </w:rPr>
        <w:t>4. УЧАСТНИКИ СОРЕВНОВАНИЙ.</w:t>
      </w:r>
    </w:p>
    <w:p w:rsidR="009448A8" w:rsidRDefault="009448A8" w:rsidP="00524AD0">
      <w:pPr>
        <w:spacing w:line="360" w:lineRule="auto"/>
        <w:jc w:val="both"/>
      </w:pPr>
      <w:r>
        <w:t>4.1. Соревнования проводятся по Правилам</w:t>
      </w:r>
      <w:r w:rsidR="003C3530">
        <w:t xml:space="preserve"> соревнований по </w:t>
      </w:r>
      <w:proofErr w:type="spellStart"/>
      <w:r w:rsidR="003C3530">
        <w:t>черлидингу</w:t>
      </w:r>
      <w:proofErr w:type="spellEnd"/>
      <w:r w:rsidR="003C3530">
        <w:t xml:space="preserve"> 2017</w:t>
      </w:r>
      <w:r>
        <w:t xml:space="preserve"> г</w:t>
      </w:r>
      <w:r w:rsidR="003C3530">
        <w:t>г</w:t>
      </w:r>
      <w:r>
        <w:t xml:space="preserve">., утвержденными  Президиумом Российской федерации </w:t>
      </w:r>
      <w:proofErr w:type="spellStart"/>
      <w:r>
        <w:t>черлидинга</w:t>
      </w:r>
      <w:proofErr w:type="spellEnd"/>
      <w:proofErr w:type="gramStart"/>
      <w:r>
        <w:t xml:space="preserve"> .</w:t>
      </w:r>
      <w:proofErr w:type="gramEnd"/>
    </w:p>
    <w:p w:rsidR="009448A8" w:rsidRDefault="009448A8" w:rsidP="00524AD0">
      <w:pPr>
        <w:spacing w:line="360" w:lineRule="auto"/>
        <w:jc w:val="both"/>
      </w:pPr>
      <w:r>
        <w:t xml:space="preserve">4.2. </w:t>
      </w:r>
      <w:r w:rsidRPr="00CC2ECB">
        <w:t xml:space="preserve">В соревнованиях могут принимать участие </w:t>
      </w:r>
      <w:proofErr w:type="spellStart"/>
      <w:r w:rsidRPr="00CC2ECB">
        <w:t>черлидинговые</w:t>
      </w:r>
      <w:proofErr w:type="spellEnd"/>
      <w:r w:rsidRPr="00CC2ECB">
        <w:t xml:space="preserve"> клубы и команды, представляющие г. С</w:t>
      </w:r>
      <w:r>
        <w:t>анкт</w:t>
      </w:r>
      <w:r w:rsidR="00B74072">
        <w:t>–П</w:t>
      </w:r>
      <w:r w:rsidR="008A0655">
        <w:t>етербург и Лен. Область</w:t>
      </w:r>
      <w:proofErr w:type="gramStart"/>
      <w:r w:rsidR="008A0655">
        <w:t>,</w:t>
      </w:r>
      <w:r w:rsidR="008A0655" w:rsidRPr="008A0655">
        <w:t>а</w:t>
      </w:r>
      <w:proofErr w:type="gramEnd"/>
      <w:r w:rsidR="008A0655" w:rsidRPr="008A0655">
        <w:t xml:space="preserve"> также команды, являющиеся членами региональных отделений ООО «Федерация </w:t>
      </w:r>
      <w:proofErr w:type="spellStart"/>
      <w:r w:rsidR="008A0655" w:rsidRPr="008A0655">
        <w:t>Черлидинга</w:t>
      </w:r>
      <w:proofErr w:type="spellEnd"/>
      <w:r w:rsidR="008A0655" w:rsidRPr="008A0655">
        <w:t xml:space="preserve"> России» ,  имеющие медицинский допуск к соревнованиям.</w:t>
      </w:r>
    </w:p>
    <w:p w:rsidR="009448A8" w:rsidRDefault="009448A8" w:rsidP="00524AD0">
      <w:pPr>
        <w:spacing w:line="360" w:lineRule="auto"/>
        <w:jc w:val="both"/>
      </w:pPr>
      <w:r>
        <w:t xml:space="preserve">4.3. </w:t>
      </w:r>
      <w:r w:rsidRPr="00CC2ECB">
        <w:t xml:space="preserve">Соревнования проводятся исключительно в возрастных категориях и </w:t>
      </w:r>
      <w:r w:rsidR="00826634">
        <w:t>дисциплинах</w:t>
      </w:r>
      <w:r w:rsidRPr="00CC2ECB">
        <w:t xml:space="preserve"> предусмотренных правилами соревнований по </w:t>
      </w:r>
      <w:proofErr w:type="spellStart"/>
      <w:r w:rsidRPr="00CC2ECB">
        <w:t>черлидингу</w:t>
      </w:r>
      <w:proofErr w:type="spellEnd"/>
      <w:r w:rsidRPr="00CC2ECB">
        <w:t>:</w:t>
      </w:r>
    </w:p>
    <w:p w:rsidR="008A0655" w:rsidRDefault="008A0655" w:rsidP="008A0655">
      <w:pPr>
        <w:spacing w:line="228" w:lineRule="auto"/>
        <w:rPr>
          <w:b/>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524AD0" w:rsidRDefault="00524AD0" w:rsidP="008A0655">
      <w:pPr>
        <w:jc w:val="both"/>
        <w:rPr>
          <w:bCs/>
          <w:sz w:val="28"/>
          <w:szCs w:val="28"/>
        </w:rPr>
      </w:pPr>
    </w:p>
    <w:p w:rsidR="008A0655" w:rsidRDefault="008A0655" w:rsidP="008A0655">
      <w:pPr>
        <w:jc w:val="both"/>
        <w:rPr>
          <w:bCs/>
          <w:sz w:val="28"/>
          <w:szCs w:val="28"/>
        </w:rPr>
      </w:pPr>
      <w:r>
        <w:rPr>
          <w:bCs/>
          <w:sz w:val="28"/>
          <w:szCs w:val="28"/>
        </w:rPr>
        <w:t xml:space="preserve">Соревнования проводятся в </w:t>
      </w:r>
      <w:r w:rsidRPr="00C53280">
        <w:rPr>
          <w:bCs/>
          <w:sz w:val="28"/>
          <w:szCs w:val="28"/>
        </w:rPr>
        <w:t xml:space="preserve">командном </w:t>
      </w:r>
      <w:r>
        <w:rPr>
          <w:bCs/>
          <w:sz w:val="28"/>
          <w:szCs w:val="28"/>
        </w:rPr>
        <w:t xml:space="preserve">зачете в дисциплинах: </w:t>
      </w:r>
    </w:p>
    <w:p w:rsidR="008A0655" w:rsidRDefault="008A0655" w:rsidP="008A0655">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225"/>
        <w:gridCol w:w="2693"/>
        <w:gridCol w:w="4111"/>
      </w:tblGrid>
      <w:tr w:rsidR="008A0655" w:rsidRPr="00D16A4C" w:rsidTr="000E5BCA">
        <w:tc>
          <w:tcPr>
            <w:tcW w:w="577" w:type="dxa"/>
            <w:shd w:val="clear" w:color="auto" w:fill="auto"/>
          </w:tcPr>
          <w:p w:rsidR="008A0655" w:rsidRPr="00D16A4C" w:rsidRDefault="008A0655" w:rsidP="000E5BCA">
            <w:pPr>
              <w:spacing w:line="225" w:lineRule="atLeast"/>
              <w:jc w:val="both"/>
              <w:rPr>
                <w:b/>
                <w:color w:val="000000"/>
                <w:sz w:val="28"/>
                <w:szCs w:val="28"/>
              </w:rPr>
            </w:pPr>
            <w:r w:rsidRPr="00D16A4C">
              <w:rPr>
                <w:b/>
                <w:color w:val="000000"/>
                <w:sz w:val="28"/>
                <w:szCs w:val="28"/>
              </w:rPr>
              <w:t>№</w:t>
            </w:r>
          </w:p>
        </w:tc>
        <w:tc>
          <w:tcPr>
            <w:tcW w:w="2225" w:type="dxa"/>
            <w:shd w:val="clear" w:color="auto" w:fill="auto"/>
          </w:tcPr>
          <w:p w:rsidR="008A0655" w:rsidRPr="00D16A4C" w:rsidRDefault="008A0655" w:rsidP="000E5BCA">
            <w:pPr>
              <w:spacing w:line="225" w:lineRule="atLeast"/>
              <w:jc w:val="both"/>
              <w:rPr>
                <w:b/>
                <w:color w:val="000000"/>
                <w:sz w:val="28"/>
                <w:szCs w:val="28"/>
              </w:rPr>
            </w:pPr>
            <w:r w:rsidRPr="00D16A4C">
              <w:rPr>
                <w:b/>
                <w:color w:val="000000"/>
                <w:sz w:val="28"/>
                <w:szCs w:val="28"/>
              </w:rPr>
              <w:t>Наименование мероприятия</w:t>
            </w:r>
          </w:p>
        </w:tc>
        <w:tc>
          <w:tcPr>
            <w:tcW w:w="2693" w:type="dxa"/>
          </w:tcPr>
          <w:p w:rsidR="008A0655" w:rsidRPr="00D16A4C" w:rsidRDefault="008A0655" w:rsidP="000E5BCA">
            <w:pPr>
              <w:spacing w:line="225" w:lineRule="atLeast"/>
              <w:jc w:val="both"/>
              <w:rPr>
                <w:b/>
                <w:color w:val="000000"/>
                <w:sz w:val="28"/>
                <w:szCs w:val="28"/>
              </w:rPr>
            </w:pPr>
            <w:r w:rsidRPr="00D16A4C">
              <w:rPr>
                <w:b/>
                <w:color w:val="000000"/>
                <w:sz w:val="28"/>
                <w:szCs w:val="28"/>
              </w:rPr>
              <w:t>Возраст участников</w:t>
            </w:r>
          </w:p>
        </w:tc>
        <w:tc>
          <w:tcPr>
            <w:tcW w:w="4111" w:type="dxa"/>
          </w:tcPr>
          <w:p w:rsidR="008A0655" w:rsidRPr="00D16A4C" w:rsidRDefault="008A0655" w:rsidP="000E5BCA">
            <w:pPr>
              <w:spacing w:line="225" w:lineRule="atLeast"/>
              <w:jc w:val="both"/>
              <w:rPr>
                <w:b/>
                <w:color w:val="000000"/>
                <w:sz w:val="28"/>
                <w:szCs w:val="28"/>
              </w:rPr>
            </w:pPr>
            <w:r w:rsidRPr="00D16A4C">
              <w:rPr>
                <w:b/>
                <w:color w:val="000000"/>
                <w:sz w:val="28"/>
                <w:szCs w:val="28"/>
              </w:rPr>
              <w:t>Дисциплина</w:t>
            </w:r>
          </w:p>
        </w:tc>
      </w:tr>
      <w:tr w:rsidR="008A0655" w:rsidRPr="00D16A4C" w:rsidTr="000E5BCA">
        <w:tc>
          <w:tcPr>
            <w:tcW w:w="577" w:type="dxa"/>
            <w:shd w:val="clear" w:color="auto" w:fill="auto"/>
          </w:tcPr>
          <w:p w:rsidR="008A0655" w:rsidRPr="00D16A4C" w:rsidRDefault="008A0655" w:rsidP="000E5BCA">
            <w:pPr>
              <w:spacing w:line="225" w:lineRule="atLeast"/>
              <w:jc w:val="both"/>
              <w:rPr>
                <w:b/>
                <w:color w:val="000000"/>
                <w:sz w:val="28"/>
                <w:szCs w:val="28"/>
              </w:rPr>
            </w:pPr>
            <w:r w:rsidRPr="00D16A4C">
              <w:rPr>
                <w:b/>
                <w:color w:val="000000"/>
                <w:sz w:val="28"/>
                <w:szCs w:val="28"/>
              </w:rPr>
              <w:t>1</w:t>
            </w:r>
          </w:p>
        </w:tc>
        <w:tc>
          <w:tcPr>
            <w:tcW w:w="2225" w:type="dxa"/>
            <w:shd w:val="clear" w:color="auto" w:fill="auto"/>
          </w:tcPr>
          <w:p w:rsidR="008A0655" w:rsidRPr="00D16A4C" w:rsidRDefault="008A0655" w:rsidP="000E5BCA">
            <w:pPr>
              <w:spacing w:line="225" w:lineRule="atLeast"/>
              <w:rPr>
                <w:b/>
                <w:color w:val="000000"/>
                <w:sz w:val="28"/>
                <w:szCs w:val="28"/>
              </w:rPr>
            </w:pPr>
            <w:r w:rsidRPr="00D16A4C">
              <w:rPr>
                <w:color w:val="000000"/>
                <w:sz w:val="28"/>
                <w:szCs w:val="28"/>
              </w:rPr>
              <w:t xml:space="preserve">Открытое Первенство </w:t>
            </w:r>
            <w:r>
              <w:rPr>
                <w:color w:val="000000"/>
                <w:sz w:val="28"/>
                <w:szCs w:val="28"/>
              </w:rPr>
              <w:t>ЛО</w:t>
            </w:r>
          </w:p>
        </w:tc>
        <w:tc>
          <w:tcPr>
            <w:tcW w:w="2693" w:type="dxa"/>
          </w:tcPr>
          <w:p w:rsidR="008A0655" w:rsidRPr="00D16A4C" w:rsidRDefault="008A0655" w:rsidP="000E5BCA">
            <w:pPr>
              <w:rPr>
                <w:sz w:val="28"/>
                <w:szCs w:val="28"/>
              </w:rPr>
            </w:pPr>
            <w:r w:rsidRPr="00D16A4C">
              <w:rPr>
                <w:sz w:val="28"/>
                <w:szCs w:val="28"/>
              </w:rPr>
              <w:t xml:space="preserve">Младшие дети </w:t>
            </w:r>
          </w:p>
          <w:p w:rsidR="008A0655" w:rsidRPr="009B62A4" w:rsidRDefault="003C3530" w:rsidP="000E5BCA">
            <w:pPr>
              <w:autoSpaceDN w:val="0"/>
              <w:spacing w:line="225" w:lineRule="atLeast"/>
              <w:rPr>
                <w:color w:val="000000"/>
                <w:sz w:val="28"/>
                <w:szCs w:val="28"/>
              </w:rPr>
            </w:pPr>
            <w:r>
              <w:rPr>
                <w:color w:val="000000"/>
                <w:sz w:val="28"/>
                <w:szCs w:val="28"/>
              </w:rPr>
              <w:t>2009-2011</w:t>
            </w:r>
            <w:r w:rsidR="008A0655" w:rsidRPr="009B62A4">
              <w:rPr>
                <w:color w:val="000000"/>
                <w:sz w:val="28"/>
                <w:szCs w:val="28"/>
              </w:rPr>
              <w:t xml:space="preserve"> г.р. (допускается</w:t>
            </w:r>
            <w:r>
              <w:rPr>
                <w:color w:val="000000"/>
                <w:sz w:val="28"/>
                <w:szCs w:val="28"/>
              </w:rPr>
              <w:t xml:space="preserve"> участие спортсменов младше 2011</w:t>
            </w:r>
            <w:r w:rsidR="008A0655" w:rsidRPr="009B62A4">
              <w:rPr>
                <w:color w:val="000000"/>
                <w:sz w:val="28"/>
                <w:szCs w:val="28"/>
              </w:rPr>
              <w:t>г.р., но не более чем 25% от общего состава команды)</w:t>
            </w:r>
          </w:p>
          <w:p w:rsidR="008A0655" w:rsidRPr="00D16A4C" w:rsidRDefault="008A0655" w:rsidP="000E5BCA">
            <w:pPr>
              <w:rPr>
                <w:sz w:val="28"/>
                <w:szCs w:val="28"/>
              </w:rPr>
            </w:pPr>
          </w:p>
          <w:p w:rsidR="008A0655" w:rsidRPr="00D16A4C" w:rsidRDefault="008A0655" w:rsidP="000E5BCA">
            <w:pPr>
              <w:rPr>
                <w:b/>
                <w:color w:val="000000"/>
                <w:sz w:val="28"/>
                <w:szCs w:val="28"/>
              </w:rPr>
            </w:pPr>
          </w:p>
        </w:tc>
        <w:tc>
          <w:tcPr>
            <w:tcW w:w="4111" w:type="dxa"/>
          </w:tcPr>
          <w:p w:rsidR="008A0655" w:rsidRPr="00D16A4C" w:rsidRDefault="008A0655" w:rsidP="000E5BCA">
            <w:pPr>
              <w:spacing w:line="225" w:lineRule="atLeast"/>
              <w:rPr>
                <w:color w:val="000000"/>
                <w:sz w:val="28"/>
                <w:szCs w:val="28"/>
              </w:rPr>
            </w:pPr>
            <w:proofErr w:type="gramStart"/>
            <w:r w:rsidRPr="00D16A4C">
              <w:rPr>
                <w:color w:val="000000"/>
                <w:sz w:val="28"/>
                <w:szCs w:val="28"/>
              </w:rPr>
              <w:t>ЧИР, ЧИР ДАНС (ЧИР ДАНС ФРИСТАЙЛ</w:t>
            </w:r>
            <w:proofErr w:type="gramEnd"/>
          </w:p>
        </w:tc>
      </w:tr>
      <w:tr w:rsidR="008A0655" w:rsidRPr="00D16A4C" w:rsidTr="000E5BCA">
        <w:tc>
          <w:tcPr>
            <w:tcW w:w="577" w:type="dxa"/>
            <w:shd w:val="clear" w:color="auto" w:fill="auto"/>
          </w:tcPr>
          <w:p w:rsidR="008A0655" w:rsidRPr="00D16A4C" w:rsidRDefault="008A0655" w:rsidP="000E5BCA">
            <w:pPr>
              <w:spacing w:line="225" w:lineRule="atLeast"/>
              <w:jc w:val="both"/>
              <w:rPr>
                <w:b/>
                <w:color w:val="000000"/>
                <w:sz w:val="28"/>
                <w:szCs w:val="28"/>
              </w:rPr>
            </w:pPr>
            <w:r w:rsidRPr="00D16A4C">
              <w:rPr>
                <w:b/>
                <w:color w:val="000000"/>
                <w:sz w:val="28"/>
                <w:szCs w:val="28"/>
              </w:rPr>
              <w:t>2</w:t>
            </w:r>
          </w:p>
        </w:tc>
        <w:tc>
          <w:tcPr>
            <w:tcW w:w="2225" w:type="dxa"/>
            <w:shd w:val="clear" w:color="auto" w:fill="auto"/>
          </w:tcPr>
          <w:p w:rsidR="008A0655" w:rsidRPr="00D16A4C" w:rsidRDefault="008A0655" w:rsidP="000E5BCA">
            <w:pPr>
              <w:spacing w:line="225" w:lineRule="atLeast"/>
              <w:rPr>
                <w:color w:val="000000"/>
                <w:sz w:val="28"/>
                <w:szCs w:val="28"/>
              </w:rPr>
            </w:pPr>
            <w:r>
              <w:rPr>
                <w:color w:val="000000"/>
                <w:sz w:val="28"/>
                <w:szCs w:val="28"/>
              </w:rPr>
              <w:t>Открытое Первенство ЛО</w:t>
            </w:r>
          </w:p>
          <w:p w:rsidR="008A0655" w:rsidRPr="00D16A4C" w:rsidRDefault="008A0655" w:rsidP="000E5BCA">
            <w:pPr>
              <w:spacing w:line="225" w:lineRule="atLeast"/>
              <w:rPr>
                <w:color w:val="000000"/>
                <w:sz w:val="28"/>
                <w:szCs w:val="28"/>
              </w:rPr>
            </w:pPr>
          </w:p>
        </w:tc>
        <w:tc>
          <w:tcPr>
            <w:tcW w:w="2693" w:type="dxa"/>
          </w:tcPr>
          <w:p w:rsidR="008A0655" w:rsidRPr="009B62A4" w:rsidRDefault="008A0655" w:rsidP="000E5BCA">
            <w:pPr>
              <w:spacing w:line="225" w:lineRule="atLeast"/>
              <w:rPr>
                <w:color w:val="000000"/>
                <w:sz w:val="28"/>
                <w:szCs w:val="28"/>
              </w:rPr>
            </w:pPr>
            <w:r>
              <w:rPr>
                <w:color w:val="000000"/>
                <w:sz w:val="28"/>
                <w:szCs w:val="28"/>
              </w:rPr>
              <w:t>Мальчики, девочки</w:t>
            </w:r>
          </w:p>
          <w:p w:rsidR="008A0655" w:rsidRPr="009B62A4" w:rsidRDefault="003C3530" w:rsidP="000E5BCA">
            <w:pPr>
              <w:spacing w:line="225" w:lineRule="atLeast"/>
              <w:rPr>
                <w:color w:val="000000"/>
                <w:sz w:val="28"/>
                <w:szCs w:val="28"/>
              </w:rPr>
            </w:pPr>
            <w:r>
              <w:rPr>
                <w:sz w:val="28"/>
                <w:szCs w:val="28"/>
              </w:rPr>
              <w:t>2006-2009</w:t>
            </w:r>
            <w:r w:rsidR="008A0655" w:rsidRPr="009B62A4">
              <w:rPr>
                <w:sz w:val="28"/>
                <w:szCs w:val="28"/>
              </w:rPr>
              <w:t xml:space="preserve"> г.р. </w:t>
            </w:r>
          </w:p>
        </w:tc>
        <w:tc>
          <w:tcPr>
            <w:tcW w:w="4111" w:type="dxa"/>
          </w:tcPr>
          <w:p w:rsidR="008A0655" w:rsidRPr="00D16A4C" w:rsidRDefault="008A0655" w:rsidP="000E5BCA">
            <w:pPr>
              <w:spacing w:line="225" w:lineRule="atLeast"/>
              <w:rPr>
                <w:color w:val="000000"/>
                <w:sz w:val="28"/>
                <w:szCs w:val="28"/>
              </w:rPr>
            </w:pPr>
            <w:r w:rsidRPr="00D16A4C">
              <w:rPr>
                <w:color w:val="000000"/>
                <w:sz w:val="28"/>
                <w:szCs w:val="28"/>
              </w:rPr>
              <w:t>ЧИР, ЧИР ДАНС (ЧИР ДАНС ФРИСТАЙЛ)</w:t>
            </w:r>
          </w:p>
        </w:tc>
      </w:tr>
      <w:tr w:rsidR="008A0655" w:rsidRPr="00D16A4C" w:rsidTr="000E5BCA">
        <w:tc>
          <w:tcPr>
            <w:tcW w:w="577" w:type="dxa"/>
            <w:shd w:val="clear" w:color="auto" w:fill="auto"/>
          </w:tcPr>
          <w:p w:rsidR="008A0655" w:rsidRPr="00D16A4C" w:rsidRDefault="008A0655" w:rsidP="000E5BCA">
            <w:pPr>
              <w:spacing w:line="225" w:lineRule="atLeast"/>
              <w:jc w:val="both"/>
              <w:rPr>
                <w:b/>
                <w:color w:val="000000"/>
                <w:sz w:val="28"/>
                <w:szCs w:val="28"/>
              </w:rPr>
            </w:pPr>
            <w:r w:rsidRPr="00D16A4C">
              <w:rPr>
                <w:b/>
                <w:color w:val="000000"/>
                <w:sz w:val="28"/>
                <w:szCs w:val="28"/>
              </w:rPr>
              <w:t>3</w:t>
            </w:r>
          </w:p>
        </w:tc>
        <w:tc>
          <w:tcPr>
            <w:tcW w:w="2225" w:type="dxa"/>
            <w:shd w:val="clear" w:color="auto" w:fill="auto"/>
          </w:tcPr>
          <w:p w:rsidR="008A0655" w:rsidRPr="00D16A4C" w:rsidRDefault="008A0655" w:rsidP="000E5BCA">
            <w:pPr>
              <w:spacing w:line="225" w:lineRule="atLeast"/>
              <w:rPr>
                <w:color w:val="000000"/>
                <w:sz w:val="28"/>
                <w:szCs w:val="28"/>
              </w:rPr>
            </w:pPr>
            <w:r w:rsidRPr="00D16A4C">
              <w:rPr>
                <w:color w:val="000000"/>
                <w:sz w:val="28"/>
                <w:szCs w:val="28"/>
              </w:rPr>
              <w:t>Откр</w:t>
            </w:r>
            <w:r>
              <w:rPr>
                <w:color w:val="000000"/>
                <w:sz w:val="28"/>
                <w:szCs w:val="28"/>
              </w:rPr>
              <w:t>ытое Первенство ЛО</w:t>
            </w:r>
          </w:p>
        </w:tc>
        <w:tc>
          <w:tcPr>
            <w:tcW w:w="2693" w:type="dxa"/>
          </w:tcPr>
          <w:p w:rsidR="008A0655" w:rsidRPr="00D16A4C" w:rsidRDefault="008A0655" w:rsidP="000E5BCA">
            <w:pPr>
              <w:spacing w:line="225" w:lineRule="atLeast"/>
              <w:rPr>
                <w:color w:val="000000"/>
                <w:sz w:val="28"/>
                <w:szCs w:val="28"/>
              </w:rPr>
            </w:pPr>
            <w:r w:rsidRPr="00D16A4C">
              <w:rPr>
                <w:color w:val="000000"/>
                <w:sz w:val="28"/>
                <w:szCs w:val="28"/>
              </w:rPr>
              <w:t>Юниоры и юниорки</w:t>
            </w:r>
          </w:p>
          <w:p w:rsidR="008A0655" w:rsidRPr="009B62A4" w:rsidRDefault="003C3530" w:rsidP="000E5BCA">
            <w:pPr>
              <w:spacing w:line="225" w:lineRule="atLeast"/>
              <w:rPr>
                <w:color w:val="000000"/>
                <w:sz w:val="28"/>
                <w:szCs w:val="28"/>
              </w:rPr>
            </w:pPr>
            <w:r>
              <w:rPr>
                <w:sz w:val="28"/>
                <w:szCs w:val="28"/>
              </w:rPr>
              <w:t>2005-2001</w:t>
            </w:r>
            <w:r w:rsidR="008A0655" w:rsidRPr="009B62A4">
              <w:rPr>
                <w:sz w:val="28"/>
                <w:szCs w:val="28"/>
              </w:rPr>
              <w:t>г</w:t>
            </w:r>
            <w:proofErr w:type="gramStart"/>
            <w:r w:rsidR="008A0655" w:rsidRPr="009B62A4">
              <w:rPr>
                <w:sz w:val="28"/>
                <w:szCs w:val="28"/>
              </w:rPr>
              <w:t>.р</w:t>
            </w:r>
            <w:proofErr w:type="gramEnd"/>
          </w:p>
        </w:tc>
        <w:tc>
          <w:tcPr>
            <w:tcW w:w="4111" w:type="dxa"/>
          </w:tcPr>
          <w:p w:rsidR="008A0655" w:rsidRPr="00D16A4C" w:rsidRDefault="008A0655" w:rsidP="000E5BCA">
            <w:pPr>
              <w:spacing w:line="225" w:lineRule="atLeast"/>
              <w:rPr>
                <w:color w:val="000000"/>
                <w:sz w:val="28"/>
                <w:szCs w:val="28"/>
              </w:rPr>
            </w:pPr>
            <w:r w:rsidRPr="00D16A4C">
              <w:rPr>
                <w:color w:val="000000"/>
                <w:sz w:val="28"/>
                <w:szCs w:val="28"/>
              </w:rPr>
              <w:t xml:space="preserve">ЧИР, ЧИР-МИКС, </w:t>
            </w:r>
          </w:p>
          <w:p w:rsidR="008A0655" w:rsidRPr="00D16A4C" w:rsidRDefault="008A0655" w:rsidP="000E5BCA">
            <w:pPr>
              <w:spacing w:line="225" w:lineRule="atLeast"/>
              <w:rPr>
                <w:color w:val="000000"/>
                <w:sz w:val="28"/>
                <w:szCs w:val="28"/>
              </w:rPr>
            </w:pPr>
            <w:r w:rsidRPr="00D16A4C">
              <w:rPr>
                <w:color w:val="000000"/>
                <w:sz w:val="28"/>
                <w:szCs w:val="28"/>
              </w:rPr>
              <w:t xml:space="preserve">ЧИР ДАНС (ЧИР ДАНС ФРИСТАЙЛ), </w:t>
            </w:r>
          </w:p>
          <w:p w:rsidR="008A0655" w:rsidRPr="00D16A4C" w:rsidRDefault="008A0655" w:rsidP="000E5BCA">
            <w:pPr>
              <w:spacing w:line="225" w:lineRule="atLeast"/>
              <w:rPr>
                <w:color w:val="000000"/>
                <w:sz w:val="28"/>
                <w:szCs w:val="28"/>
              </w:rPr>
            </w:pPr>
            <w:r w:rsidRPr="00D16A4C">
              <w:rPr>
                <w:color w:val="000000"/>
                <w:sz w:val="28"/>
                <w:szCs w:val="28"/>
              </w:rPr>
              <w:t>ГРУППОВЫЕ СТАНТЫ,</w:t>
            </w:r>
          </w:p>
          <w:p w:rsidR="008A0655" w:rsidRPr="00D16A4C" w:rsidRDefault="008A0655" w:rsidP="000E5BCA">
            <w:pPr>
              <w:spacing w:line="225" w:lineRule="atLeast"/>
              <w:rPr>
                <w:color w:val="000000"/>
                <w:sz w:val="28"/>
                <w:szCs w:val="28"/>
              </w:rPr>
            </w:pPr>
            <w:r w:rsidRPr="00D16A4C">
              <w:rPr>
                <w:color w:val="000000"/>
                <w:sz w:val="28"/>
                <w:szCs w:val="28"/>
              </w:rPr>
              <w:t>ГРУППОВЫЕ СТАНТЫ-МИКС</w:t>
            </w:r>
          </w:p>
        </w:tc>
      </w:tr>
      <w:tr w:rsidR="008A0655" w:rsidRPr="00D16A4C" w:rsidTr="000E5BCA">
        <w:trPr>
          <w:trHeight w:val="924"/>
        </w:trPr>
        <w:tc>
          <w:tcPr>
            <w:tcW w:w="577" w:type="dxa"/>
            <w:shd w:val="clear" w:color="auto" w:fill="auto"/>
          </w:tcPr>
          <w:p w:rsidR="008A0655" w:rsidRPr="00D16A4C" w:rsidRDefault="008A0655" w:rsidP="000E5BCA">
            <w:pPr>
              <w:spacing w:line="225" w:lineRule="atLeast"/>
              <w:jc w:val="both"/>
              <w:rPr>
                <w:b/>
                <w:color w:val="000000"/>
                <w:sz w:val="28"/>
                <w:szCs w:val="28"/>
              </w:rPr>
            </w:pPr>
            <w:r w:rsidRPr="00D16A4C">
              <w:rPr>
                <w:b/>
                <w:color w:val="000000"/>
                <w:sz w:val="28"/>
                <w:szCs w:val="28"/>
              </w:rPr>
              <w:t>4</w:t>
            </w:r>
          </w:p>
        </w:tc>
        <w:tc>
          <w:tcPr>
            <w:tcW w:w="2225" w:type="dxa"/>
            <w:shd w:val="clear" w:color="auto" w:fill="auto"/>
          </w:tcPr>
          <w:p w:rsidR="008A0655" w:rsidRPr="00D16A4C" w:rsidRDefault="008A0655" w:rsidP="000E5BCA">
            <w:pPr>
              <w:spacing w:line="225" w:lineRule="atLeast"/>
              <w:rPr>
                <w:color w:val="000000"/>
                <w:sz w:val="28"/>
                <w:szCs w:val="28"/>
              </w:rPr>
            </w:pPr>
            <w:r w:rsidRPr="00D16A4C">
              <w:rPr>
                <w:color w:val="000000"/>
                <w:sz w:val="28"/>
                <w:szCs w:val="28"/>
              </w:rPr>
              <w:t>Отк</w:t>
            </w:r>
            <w:r>
              <w:rPr>
                <w:color w:val="000000"/>
                <w:sz w:val="28"/>
                <w:szCs w:val="28"/>
              </w:rPr>
              <w:t>рытый Чемпионат ЛО</w:t>
            </w:r>
          </w:p>
        </w:tc>
        <w:tc>
          <w:tcPr>
            <w:tcW w:w="2693" w:type="dxa"/>
          </w:tcPr>
          <w:p w:rsidR="008A0655" w:rsidRPr="00D16A4C" w:rsidRDefault="008A0655" w:rsidP="000E5BCA">
            <w:pPr>
              <w:spacing w:line="225" w:lineRule="atLeast"/>
              <w:rPr>
                <w:color w:val="000000"/>
                <w:sz w:val="28"/>
                <w:szCs w:val="28"/>
              </w:rPr>
            </w:pPr>
            <w:r w:rsidRPr="00D16A4C">
              <w:rPr>
                <w:color w:val="000000"/>
                <w:sz w:val="28"/>
                <w:szCs w:val="28"/>
              </w:rPr>
              <w:t>Мужчины и женщины</w:t>
            </w:r>
          </w:p>
          <w:p w:rsidR="008A0655" w:rsidRPr="009B62A4" w:rsidRDefault="003C3530" w:rsidP="000E5BCA">
            <w:pPr>
              <w:spacing w:line="225" w:lineRule="atLeast"/>
              <w:rPr>
                <w:color w:val="000000"/>
                <w:sz w:val="28"/>
                <w:szCs w:val="28"/>
              </w:rPr>
            </w:pPr>
            <w:r>
              <w:rPr>
                <w:sz w:val="28"/>
                <w:szCs w:val="28"/>
              </w:rPr>
              <w:t>2001</w:t>
            </w:r>
            <w:r w:rsidR="008A0655" w:rsidRPr="009B62A4">
              <w:rPr>
                <w:sz w:val="28"/>
                <w:szCs w:val="28"/>
              </w:rPr>
              <w:t xml:space="preserve"> г.р. и старше</w:t>
            </w:r>
          </w:p>
        </w:tc>
        <w:tc>
          <w:tcPr>
            <w:tcW w:w="4111" w:type="dxa"/>
          </w:tcPr>
          <w:p w:rsidR="008A0655" w:rsidRPr="005D41A4" w:rsidRDefault="008A0655" w:rsidP="003C3530">
            <w:pPr>
              <w:spacing w:line="225" w:lineRule="atLeast"/>
              <w:rPr>
                <w:color w:val="000000"/>
                <w:sz w:val="28"/>
                <w:szCs w:val="28"/>
              </w:rPr>
            </w:pPr>
            <w:r w:rsidRPr="00D16A4C">
              <w:rPr>
                <w:color w:val="000000"/>
                <w:sz w:val="28"/>
                <w:szCs w:val="28"/>
              </w:rPr>
              <w:t>ЧИР, ЧИР-МИКС, ЧИР ДАНС (ЧИР ДАНС ФРИСТАЙЛ), ГРУППОВЫЕ СТАНТЫ, ГРУППОВЫЕ СТАНТЫ-МИКС, ПАРТНЕРСКИЕ СТАНТЫ</w:t>
            </w:r>
            <w:r w:rsidR="000D397F">
              <w:rPr>
                <w:color w:val="000000"/>
                <w:sz w:val="28"/>
                <w:szCs w:val="28"/>
              </w:rPr>
              <w:t xml:space="preserve">, </w:t>
            </w:r>
            <w:r w:rsidR="000D397F" w:rsidRPr="00D16A4C">
              <w:rPr>
                <w:sz w:val="28"/>
                <w:szCs w:val="28"/>
              </w:rPr>
              <w:t>ЧИР ДАНС ШОУ</w:t>
            </w:r>
          </w:p>
        </w:tc>
      </w:tr>
    </w:tbl>
    <w:p w:rsidR="009448A8" w:rsidRPr="009448A8" w:rsidRDefault="009448A8" w:rsidP="009448A8">
      <w:pPr>
        <w:spacing w:line="360" w:lineRule="auto"/>
        <w:jc w:val="both"/>
      </w:pPr>
    </w:p>
    <w:p w:rsidR="009448A8" w:rsidRDefault="009448A8" w:rsidP="009448A8">
      <w:pPr>
        <w:spacing w:line="360" w:lineRule="auto"/>
        <w:jc w:val="both"/>
      </w:pPr>
      <w:r>
        <w:t xml:space="preserve">4.4. </w:t>
      </w:r>
      <w:r w:rsidRPr="009448A8">
        <w:t>Количество участников команды:</w:t>
      </w:r>
    </w:p>
    <w:p w:rsidR="00B667AD" w:rsidRPr="00D16A4C" w:rsidRDefault="00B667AD" w:rsidP="00B667AD">
      <w:pPr>
        <w:tabs>
          <w:tab w:val="left" w:pos="2910"/>
        </w:tabs>
        <w:jc w:val="center"/>
        <w:rPr>
          <w:b/>
          <w:sz w:val="28"/>
          <w:szCs w:val="28"/>
        </w:rPr>
      </w:pPr>
      <w:r w:rsidRPr="00D16A4C">
        <w:rPr>
          <w:b/>
          <w:sz w:val="28"/>
          <w:szCs w:val="28"/>
        </w:rPr>
        <w:t>Количество участников команды:</w:t>
      </w:r>
    </w:p>
    <w:p w:rsidR="00B667AD" w:rsidRPr="00D16A4C" w:rsidRDefault="00B667AD" w:rsidP="00B667AD">
      <w:pPr>
        <w:tabs>
          <w:tab w:val="left" w:pos="2910"/>
        </w:tabs>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3687"/>
        <w:gridCol w:w="2459"/>
        <w:gridCol w:w="2467"/>
      </w:tblGrid>
      <w:tr w:rsidR="00B667AD" w:rsidRPr="00D16A4C" w:rsidTr="00F12D19">
        <w:tc>
          <w:tcPr>
            <w:tcW w:w="850" w:type="dxa"/>
          </w:tcPr>
          <w:p w:rsidR="00B667AD" w:rsidRPr="00D16A4C" w:rsidRDefault="00B667AD" w:rsidP="00F12D19">
            <w:pPr>
              <w:jc w:val="both"/>
              <w:rPr>
                <w:b/>
                <w:sz w:val="28"/>
                <w:szCs w:val="28"/>
              </w:rPr>
            </w:pPr>
            <w:r w:rsidRPr="00D16A4C">
              <w:rPr>
                <w:b/>
                <w:sz w:val="28"/>
                <w:szCs w:val="28"/>
              </w:rPr>
              <w:t>№</w:t>
            </w:r>
          </w:p>
        </w:tc>
        <w:tc>
          <w:tcPr>
            <w:tcW w:w="3687" w:type="dxa"/>
          </w:tcPr>
          <w:p w:rsidR="00B667AD" w:rsidRPr="00D16A4C" w:rsidRDefault="00B667AD" w:rsidP="00F12D19">
            <w:pPr>
              <w:jc w:val="both"/>
              <w:rPr>
                <w:b/>
                <w:sz w:val="28"/>
                <w:szCs w:val="28"/>
              </w:rPr>
            </w:pPr>
            <w:r w:rsidRPr="00D16A4C">
              <w:rPr>
                <w:b/>
                <w:sz w:val="28"/>
                <w:szCs w:val="28"/>
              </w:rPr>
              <w:t>Дисциплина</w:t>
            </w:r>
          </w:p>
        </w:tc>
        <w:tc>
          <w:tcPr>
            <w:tcW w:w="2459" w:type="dxa"/>
          </w:tcPr>
          <w:p w:rsidR="00B667AD" w:rsidRPr="00D16A4C" w:rsidRDefault="00B667AD" w:rsidP="00F12D19">
            <w:pPr>
              <w:jc w:val="both"/>
              <w:rPr>
                <w:b/>
                <w:sz w:val="28"/>
                <w:szCs w:val="28"/>
              </w:rPr>
            </w:pPr>
            <w:r w:rsidRPr="00D16A4C">
              <w:rPr>
                <w:b/>
                <w:sz w:val="28"/>
                <w:szCs w:val="28"/>
              </w:rPr>
              <w:t>Минимальное количество</w:t>
            </w:r>
          </w:p>
        </w:tc>
        <w:tc>
          <w:tcPr>
            <w:tcW w:w="2467" w:type="dxa"/>
          </w:tcPr>
          <w:p w:rsidR="00B667AD" w:rsidRPr="00D16A4C" w:rsidRDefault="00B667AD" w:rsidP="00F12D19">
            <w:pPr>
              <w:jc w:val="both"/>
              <w:rPr>
                <w:b/>
                <w:sz w:val="28"/>
                <w:szCs w:val="28"/>
              </w:rPr>
            </w:pPr>
            <w:r w:rsidRPr="00D16A4C">
              <w:rPr>
                <w:b/>
                <w:sz w:val="28"/>
                <w:szCs w:val="28"/>
              </w:rPr>
              <w:t>Максимальное количество</w:t>
            </w:r>
          </w:p>
        </w:tc>
      </w:tr>
      <w:tr w:rsidR="00B667AD" w:rsidRPr="00D16A4C" w:rsidTr="00F12D19">
        <w:tc>
          <w:tcPr>
            <w:tcW w:w="850" w:type="dxa"/>
          </w:tcPr>
          <w:p w:rsidR="00B667AD" w:rsidRPr="00D16A4C" w:rsidRDefault="00B667AD" w:rsidP="00B667AD">
            <w:pPr>
              <w:numPr>
                <w:ilvl w:val="0"/>
                <w:numId w:val="18"/>
              </w:numPr>
              <w:jc w:val="both"/>
              <w:rPr>
                <w:sz w:val="28"/>
                <w:szCs w:val="28"/>
              </w:rPr>
            </w:pPr>
          </w:p>
        </w:tc>
        <w:tc>
          <w:tcPr>
            <w:tcW w:w="3687" w:type="dxa"/>
          </w:tcPr>
          <w:p w:rsidR="00B667AD" w:rsidRPr="00D16A4C" w:rsidRDefault="00B667AD" w:rsidP="00F12D19">
            <w:pPr>
              <w:jc w:val="both"/>
              <w:rPr>
                <w:sz w:val="28"/>
                <w:szCs w:val="28"/>
              </w:rPr>
            </w:pPr>
            <w:r w:rsidRPr="00D16A4C">
              <w:rPr>
                <w:sz w:val="28"/>
                <w:szCs w:val="28"/>
              </w:rPr>
              <w:t>ЧИР, ЧИР-МИКС</w:t>
            </w:r>
          </w:p>
        </w:tc>
        <w:tc>
          <w:tcPr>
            <w:tcW w:w="2459" w:type="dxa"/>
          </w:tcPr>
          <w:p w:rsidR="00B667AD" w:rsidRPr="00D16A4C" w:rsidRDefault="00B667AD" w:rsidP="00F12D19">
            <w:pPr>
              <w:jc w:val="both"/>
              <w:rPr>
                <w:sz w:val="28"/>
                <w:szCs w:val="28"/>
              </w:rPr>
            </w:pPr>
            <w:r w:rsidRPr="00D16A4C">
              <w:rPr>
                <w:sz w:val="28"/>
                <w:szCs w:val="28"/>
              </w:rPr>
              <w:t>10</w:t>
            </w:r>
          </w:p>
        </w:tc>
        <w:tc>
          <w:tcPr>
            <w:tcW w:w="2467" w:type="dxa"/>
          </w:tcPr>
          <w:p w:rsidR="00B667AD" w:rsidRPr="00D16A4C" w:rsidRDefault="00B667AD" w:rsidP="00F12D19">
            <w:pPr>
              <w:jc w:val="both"/>
              <w:rPr>
                <w:sz w:val="28"/>
                <w:szCs w:val="28"/>
              </w:rPr>
            </w:pPr>
            <w:r w:rsidRPr="00D16A4C">
              <w:rPr>
                <w:sz w:val="28"/>
                <w:szCs w:val="28"/>
              </w:rPr>
              <w:t>25+ 5 запасных</w:t>
            </w:r>
          </w:p>
        </w:tc>
      </w:tr>
      <w:tr w:rsidR="00B667AD" w:rsidRPr="00D16A4C" w:rsidTr="00F12D19">
        <w:tc>
          <w:tcPr>
            <w:tcW w:w="850" w:type="dxa"/>
          </w:tcPr>
          <w:p w:rsidR="00B667AD" w:rsidRPr="00D16A4C" w:rsidRDefault="00B667AD" w:rsidP="00B667AD">
            <w:pPr>
              <w:numPr>
                <w:ilvl w:val="0"/>
                <w:numId w:val="18"/>
              </w:numPr>
              <w:jc w:val="both"/>
              <w:rPr>
                <w:sz w:val="28"/>
                <w:szCs w:val="28"/>
              </w:rPr>
            </w:pPr>
          </w:p>
        </w:tc>
        <w:tc>
          <w:tcPr>
            <w:tcW w:w="3687" w:type="dxa"/>
          </w:tcPr>
          <w:p w:rsidR="00B667AD" w:rsidRPr="00D16A4C" w:rsidRDefault="00B667AD" w:rsidP="00F12D19">
            <w:pPr>
              <w:jc w:val="both"/>
              <w:rPr>
                <w:sz w:val="28"/>
                <w:szCs w:val="28"/>
              </w:rPr>
            </w:pPr>
            <w:r w:rsidRPr="00D16A4C">
              <w:rPr>
                <w:sz w:val="28"/>
                <w:szCs w:val="28"/>
              </w:rPr>
              <w:t xml:space="preserve">ЧИР-ДАНС, </w:t>
            </w:r>
          </w:p>
          <w:p w:rsidR="00B667AD" w:rsidRPr="00D16A4C" w:rsidRDefault="00B667AD" w:rsidP="00F12D19">
            <w:pPr>
              <w:jc w:val="both"/>
              <w:rPr>
                <w:sz w:val="28"/>
                <w:szCs w:val="28"/>
              </w:rPr>
            </w:pPr>
            <w:r w:rsidRPr="00D16A4C">
              <w:rPr>
                <w:sz w:val="28"/>
                <w:szCs w:val="28"/>
              </w:rPr>
              <w:t>ЧИР ДАНС ШОУ</w:t>
            </w:r>
          </w:p>
        </w:tc>
        <w:tc>
          <w:tcPr>
            <w:tcW w:w="2459" w:type="dxa"/>
          </w:tcPr>
          <w:p w:rsidR="00B667AD" w:rsidRPr="00D16A4C" w:rsidRDefault="00B667AD" w:rsidP="00F12D19">
            <w:pPr>
              <w:jc w:val="both"/>
              <w:rPr>
                <w:sz w:val="28"/>
                <w:szCs w:val="28"/>
              </w:rPr>
            </w:pPr>
            <w:r w:rsidRPr="00D16A4C">
              <w:rPr>
                <w:sz w:val="28"/>
                <w:szCs w:val="28"/>
              </w:rPr>
              <w:t>6</w:t>
            </w:r>
          </w:p>
        </w:tc>
        <w:tc>
          <w:tcPr>
            <w:tcW w:w="2467" w:type="dxa"/>
          </w:tcPr>
          <w:p w:rsidR="00B667AD" w:rsidRPr="00D16A4C" w:rsidRDefault="00B667AD" w:rsidP="00F12D19">
            <w:pPr>
              <w:jc w:val="both"/>
              <w:rPr>
                <w:sz w:val="28"/>
                <w:szCs w:val="28"/>
              </w:rPr>
            </w:pPr>
            <w:r w:rsidRPr="00D16A4C">
              <w:rPr>
                <w:sz w:val="28"/>
                <w:szCs w:val="28"/>
              </w:rPr>
              <w:t>25 + 5 запасных</w:t>
            </w:r>
          </w:p>
        </w:tc>
      </w:tr>
      <w:tr w:rsidR="00B667AD" w:rsidRPr="00D16A4C" w:rsidTr="00F12D19">
        <w:tc>
          <w:tcPr>
            <w:tcW w:w="850" w:type="dxa"/>
          </w:tcPr>
          <w:p w:rsidR="00B667AD" w:rsidRPr="00D16A4C" w:rsidRDefault="00B667AD" w:rsidP="00B667AD">
            <w:pPr>
              <w:numPr>
                <w:ilvl w:val="0"/>
                <w:numId w:val="18"/>
              </w:numPr>
              <w:jc w:val="both"/>
              <w:rPr>
                <w:sz w:val="28"/>
                <w:szCs w:val="28"/>
              </w:rPr>
            </w:pPr>
          </w:p>
        </w:tc>
        <w:tc>
          <w:tcPr>
            <w:tcW w:w="3687" w:type="dxa"/>
          </w:tcPr>
          <w:p w:rsidR="00B667AD" w:rsidRPr="00D16A4C" w:rsidRDefault="00B667AD" w:rsidP="00F12D19">
            <w:pPr>
              <w:jc w:val="both"/>
              <w:rPr>
                <w:sz w:val="28"/>
                <w:szCs w:val="28"/>
              </w:rPr>
            </w:pPr>
            <w:r w:rsidRPr="00D16A4C">
              <w:rPr>
                <w:sz w:val="28"/>
                <w:szCs w:val="28"/>
              </w:rPr>
              <w:t>ГРУППОВЫЕ СТАНТЫ</w:t>
            </w:r>
          </w:p>
        </w:tc>
        <w:tc>
          <w:tcPr>
            <w:tcW w:w="2459" w:type="dxa"/>
          </w:tcPr>
          <w:p w:rsidR="00B667AD" w:rsidRPr="00D16A4C" w:rsidRDefault="00B667AD" w:rsidP="00F12D19">
            <w:pPr>
              <w:jc w:val="both"/>
              <w:rPr>
                <w:sz w:val="28"/>
                <w:szCs w:val="28"/>
              </w:rPr>
            </w:pPr>
            <w:r w:rsidRPr="00D16A4C">
              <w:rPr>
                <w:sz w:val="28"/>
                <w:szCs w:val="28"/>
              </w:rPr>
              <w:t>4</w:t>
            </w:r>
          </w:p>
        </w:tc>
        <w:tc>
          <w:tcPr>
            <w:tcW w:w="2467" w:type="dxa"/>
          </w:tcPr>
          <w:p w:rsidR="00B667AD" w:rsidRPr="00D16A4C" w:rsidRDefault="00B667AD" w:rsidP="00F12D19">
            <w:pPr>
              <w:jc w:val="both"/>
              <w:rPr>
                <w:sz w:val="28"/>
                <w:szCs w:val="28"/>
              </w:rPr>
            </w:pPr>
            <w:r w:rsidRPr="00D16A4C">
              <w:rPr>
                <w:sz w:val="28"/>
                <w:szCs w:val="28"/>
              </w:rPr>
              <w:t>5 + 1 запасной</w:t>
            </w:r>
          </w:p>
        </w:tc>
      </w:tr>
      <w:tr w:rsidR="00B667AD" w:rsidRPr="00D16A4C" w:rsidTr="00F12D19">
        <w:tc>
          <w:tcPr>
            <w:tcW w:w="850" w:type="dxa"/>
          </w:tcPr>
          <w:p w:rsidR="00B667AD" w:rsidRPr="00D16A4C" w:rsidRDefault="00B667AD" w:rsidP="00B667AD">
            <w:pPr>
              <w:numPr>
                <w:ilvl w:val="0"/>
                <w:numId w:val="18"/>
              </w:numPr>
              <w:jc w:val="both"/>
              <w:rPr>
                <w:sz w:val="28"/>
                <w:szCs w:val="28"/>
              </w:rPr>
            </w:pPr>
          </w:p>
        </w:tc>
        <w:tc>
          <w:tcPr>
            <w:tcW w:w="3687" w:type="dxa"/>
          </w:tcPr>
          <w:p w:rsidR="00B667AD" w:rsidRPr="00D16A4C" w:rsidRDefault="00B667AD" w:rsidP="00F12D19">
            <w:pPr>
              <w:jc w:val="both"/>
              <w:rPr>
                <w:sz w:val="28"/>
                <w:szCs w:val="28"/>
              </w:rPr>
            </w:pPr>
            <w:r w:rsidRPr="00D16A4C">
              <w:rPr>
                <w:sz w:val="28"/>
                <w:szCs w:val="28"/>
              </w:rPr>
              <w:t>ПАРТНЕРСКИЕ СТАНТЫ</w:t>
            </w:r>
          </w:p>
        </w:tc>
        <w:tc>
          <w:tcPr>
            <w:tcW w:w="2459" w:type="dxa"/>
          </w:tcPr>
          <w:p w:rsidR="00B667AD" w:rsidRPr="00D16A4C" w:rsidRDefault="00B667AD" w:rsidP="00F12D19">
            <w:pPr>
              <w:jc w:val="both"/>
              <w:rPr>
                <w:sz w:val="28"/>
                <w:szCs w:val="28"/>
              </w:rPr>
            </w:pPr>
            <w:r w:rsidRPr="00D16A4C">
              <w:rPr>
                <w:sz w:val="28"/>
                <w:szCs w:val="28"/>
              </w:rPr>
              <w:t>2</w:t>
            </w:r>
          </w:p>
        </w:tc>
        <w:tc>
          <w:tcPr>
            <w:tcW w:w="2467" w:type="dxa"/>
          </w:tcPr>
          <w:p w:rsidR="00B667AD" w:rsidRPr="00D16A4C" w:rsidRDefault="00B667AD" w:rsidP="00F12D19">
            <w:pPr>
              <w:jc w:val="both"/>
              <w:rPr>
                <w:sz w:val="28"/>
                <w:szCs w:val="28"/>
              </w:rPr>
            </w:pPr>
            <w:r w:rsidRPr="00D16A4C">
              <w:rPr>
                <w:sz w:val="28"/>
                <w:szCs w:val="28"/>
              </w:rPr>
              <w:t>2 + 2 запасных</w:t>
            </w:r>
          </w:p>
        </w:tc>
      </w:tr>
    </w:tbl>
    <w:p w:rsidR="00B667AD" w:rsidRPr="00D16A4C" w:rsidRDefault="00B667AD" w:rsidP="00B667AD">
      <w:pPr>
        <w:tabs>
          <w:tab w:val="left" w:pos="2910"/>
        </w:tabs>
        <w:jc w:val="both"/>
        <w:rPr>
          <w:sz w:val="28"/>
          <w:szCs w:val="28"/>
        </w:rPr>
      </w:pPr>
    </w:p>
    <w:p w:rsidR="00B667AD" w:rsidRPr="000E5BCA" w:rsidRDefault="00CC55F4" w:rsidP="00524AD0">
      <w:pPr>
        <w:tabs>
          <w:tab w:val="left" w:pos="2910"/>
        </w:tabs>
        <w:spacing w:line="360" w:lineRule="auto"/>
        <w:jc w:val="both"/>
      </w:pPr>
      <w:r w:rsidRPr="000E5BCA">
        <w:lastRenderedPageBreak/>
        <w:t xml:space="preserve">Одна команда может </w:t>
      </w:r>
      <w:proofErr w:type="gramStart"/>
      <w:r w:rsidRPr="000E5BCA">
        <w:t>заявить</w:t>
      </w:r>
      <w:r w:rsidR="00B667AD" w:rsidRPr="000E5BCA">
        <w:t>ся</w:t>
      </w:r>
      <w:proofErr w:type="gramEnd"/>
      <w:r w:rsidR="00B667AD" w:rsidRPr="000E5BCA">
        <w:t xml:space="preserve"> на</w:t>
      </w:r>
      <w:r w:rsidR="000E5BCA">
        <w:t xml:space="preserve"> участие в нескольких дисциплинах</w:t>
      </w:r>
      <w:r w:rsidR="00B667AD" w:rsidRPr="000E5BCA">
        <w:t xml:space="preserve"> в рамках своей возрастной категории.</w:t>
      </w:r>
    </w:p>
    <w:p w:rsidR="008A0655" w:rsidRPr="000E5BCA" w:rsidRDefault="008A0655" w:rsidP="00524AD0">
      <w:pPr>
        <w:spacing w:line="360" w:lineRule="auto"/>
        <w:ind w:firstLine="709"/>
        <w:jc w:val="both"/>
      </w:pPr>
      <w:proofErr w:type="gramStart"/>
      <w:r w:rsidRPr="000E5BCA">
        <w:t>Внешние</w:t>
      </w:r>
      <w:proofErr w:type="gramEnd"/>
      <w:r w:rsidR="008E21B6">
        <w:t xml:space="preserve"> </w:t>
      </w:r>
      <w:proofErr w:type="spellStart"/>
      <w:r w:rsidRPr="000E5BCA">
        <w:t>споттеры</w:t>
      </w:r>
      <w:proofErr w:type="spellEnd"/>
      <w:r w:rsidRPr="000E5BCA">
        <w:t xml:space="preserve"> предоставляются организаторами для дисциплин ЧИР, ЧИР-МИКС. В дисциплинах </w:t>
      </w:r>
      <w:proofErr w:type="gramStart"/>
      <w:r w:rsidRPr="000E5BCA">
        <w:t>ГРУППОВЫЕ</w:t>
      </w:r>
      <w:proofErr w:type="gramEnd"/>
      <w:r w:rsidRPr="000E5BCA">
        <w:t xml:space="preserve"> СТАНТЫ, ГРУППОВЫЕ СТАНТЫ МИКС, ПАРТНЕРСКИЕ СТАНТЫ внешние </w:t>
      </w:r>
      <w:proofErr w:type="spellStart"/>
      <w:r w:rsidRPr="000E5BCA">
        <w:t>споттеры</w:t>
      </w:r>
      <w:proofErr w:type="spellEnd"/>
      <w:r w:rsidRPr="000E5BCA">
        <w:t xml:space="preserve"> обеспечиваются командами самостоятельно.</w:t>
      </w:r>
    </w:p>
    <w:p w:rsidR="00B667AD" w:rsidRDefault="00B667AD" w:rsidP="009448A8">
      <w:pPr>
        <w:spacing w:line="360" w:lineRule="auto"/>
        <w:jc w:val="both"/>
      </w:pPr>
    </w:p>
    <w:p w:rsidR="009448A8" w:rsidRPr="009448A8" w:rsidRDefault="00524AD0" w:rsidP="009448A8">
      <w:pPr>
        <w:spacing w:line="360" w:lineRule="auto"/>
        <w:jc w:val="both"/>
      </w:pPr>
      <w:r>
        <w:tab/>
      </w:r>
      <w:r w:rsidR="009448A8">
        <w:t xml:space="preserve">4.5. </w:t>
      </w:r>
      <w:r w:rsidR="009448A8" w:rsidRPr="009448A8">
        <w:t>Музыкальное сопровождение:</w:t>
      </w:r>
    </w:p>
    <w:p w:rsidR="009448A8" w:rsidRPr="009448A8" w:rsidRDefault="00B667AD" w:rsidP="009448A8">
      <w:pPr>
        <w:spacing w:line="360" w:lineRule="auto"/>
        <w:jc w:val="both"/>
      </w:pPr>
      <w:r>
        <w:t>Флэшка.</w:t>
      </w:r>
    </w:p>
    <w:p w:rsidR="009448A8" w:rsidRPr="009448A8" w:rsidRDefault="00524AD0" w:rsidP="009448A8">
      <w:pPr>
        <w:spacing w:line="360" w:lineRule="auto"/>
        <w:jc w:val="both"/>
      </w:pPr>
      <w:r>
        <w:tab/>
      </w:r>
      <w:r w:rsidR="009448A8">
        <w:t xml:space="preserve">4.6. </w:t>
      </w:r>
      <w:r w:rsidR="009448A8" w:rsidRPr="009448A8">
        <w:t>Внешний вид:</w:t>
      </w:r>
    </w:p>
    <w:p w:rsidR="009448A8" w:rsidRDefault="009448A8" w:rsidP="009448A8">
      <w:pPr>
        <w:spacing w:line="360" w:lineRule="auto"/>
        <w:jc w:val="both"/>
      </w:pPr>
      <w:r w:rsidRPr="009448A8">
        <w:t xml:space="preserve">Обувь, наносящая ущерб покрытию </w:t>
      </w:r>
      <w:proofErr w:type="gramStart"/>
      <w:r w:rsidRPr="009448A8">
        <w:t xml:space="preserve">( </w:t>
      </w:r>
      <w:proofErr w:type="gramEnd"/>
      <w:r w:rsidRPr="009448A8">
        <w:t>каблуки,</w:t>
      </w:r>
      <w:r w:rsidR="00CE237E">
        <w:t xml:space="preserve"> высокая твёрдая подошва) запрещ</w:t>
      </w:r>
      <w:r w:rsidRPr="009448A8">
        <w:t xml:space="preserve">ена. </w:t>
      </w:r>
    </w:p>
    <w:p w:rsidR="009448A8" w:rsidRDefault="009448A8" w:rsidP="009448A8">
      <w:pPr>
        <w:spacing w:line="360" w:lineRule="auto"/>
        <w:jc w:val="both"/>
      </w:pPr>
    </w:p>
    <w:p w:rsidR="009448A8" w:rsidRPr="009448A8" w:rsidRDefault="009448A8" w:rsidP="009448A8">
      <w:pPr>
        <w:spacing w:line="360" w:lineRule="auto"/>
        <w:jc w:val="center"/>
        <w:rPr>
          <w:b/>
        </w:rPr>
      </w:pPr>
      <w:r w:rsidRPr="009448A8">
        <w:rPr>
          <w:b/>
        </w:rPr>
        <w:t>5. ПОРЯДОК ПРОВЕДЕНИЯ СОРЕВНОВАНИЙ.</w:t>
      </w:r>
    </w:p>
    <w:p w:rsidR="008A0655" w:rsidRPr="000E5BCA" w:rsidRDefault="008A0655" w:rsidP="00524AD0">
      <w:pPr>
        <w:spacing w:line="360" w:lineRule="auto"/>
        <w:jc w:val="both"/>
        <w:rPr>
          <w:bCs/>
        </w:rPr>
      </w:pPr>
      <w:r w:rsidRPr="000E5BCA">
        <w:rPr>
          <w:bCs/>
        </w:rPr>
        <w:t>5.1 Система проведения соревнований:</w:t>
      </w:r>
    </w:p>
    <w:p w:rsidR="008A0655" w:rsidRPr="000E5BCA" w:rsidRDefault="008A0655" w:rsidP="00524AD0">
      <w:pPr>
        <w:spacing w:line="360" w:lineRule="auto"/>
        <w:jc w:val="both"/>
      </w:pPr>
      <w:r w:rsidRPr="000E5BCA">
        <w:t xml:space="preserve">Порядок выступления команд в каждой номинации определяется жеребьевкой, которая проводится   ГСК  </w:t>
      </w:r>
      <w:proofErr w:type="spellStart"/>
      <w:r w:rsidRPr="000E5BCA">
        <w:t>СПбОО</w:t>
      </w:r>
      <w:proofErr w:type="spellEnd"/>
      <w:r w:rsidRPr="000E5BCA">
        <w:t xml:space="preserve"> «Федерация </w:t>
      </w:r>
      <w:proofErr w:type="spellStart"/>
      <w:r w:rsidRPr="000E5BCA">
        <w:t>Черлидинга</w:t>
      </w:r>
      <w:proofErr w:type="spellEnd"/>
      <w:r w:rsidRPr="000E5BCA">
        <w:t xml:space="preserve"> Санкт-Петербурга».</w:t>
      </w:r>
    </w:p>
    <w:p w:rsidR="008A0655" w:rsidRPr="000E5BCA" w:rsidRDefault="008A0655" w:rsidP="00524AD0">
      <w:pPr>
        <w:spacing w:line="360" w:lineRule="auto"/>
        <w:jc w:val="both"/>
      </w:pPr>
      <w:r w:rsidRPr="000E5BCA">
        <w:tab/>
        <w:t>Не позднее, чем за сутки до соревнований, ГСК предоставит командам следующую информацию:</w:t>
      </w:r>
    </w:p>
    <w:p w:rsidR="008A0655" w:rsidRPr="000E5BCA" w:rsidRDefault="008A0655" w:rsidP="00524AD0">
      <w:pPr>
        <w:spacing w:line="360" w:lineRule="auto"/>
        <w:jc w:val="both"/>
      </w:pPr>
      <w:r w:rsidRPr="000E5BCA">
        <w:t>- порядок выхода на парад (открытие и закрытие соревнований);</w:t>
      </w:r>
    </w:p>
    <w:p w:rsidR="008A0655" w:rsidRPr="000E5BCA" w:rsidRDefault="008A0655" w:rsidP="00524AD0">
      <w:pPr>
        <w:spacing w:line="360" w:lineRule="auto"/>
        <w:jc w:val="both"/>
      </w:pPr>
      <w:r w:rsidRPr="000E5BCA">
        <w:t>- график судейских просмотров;</w:t>
      </w:r>
    </w:p>
    <w:p w:rsidR="008A0655" w:rsidRPr="000E5BCA" w:rsidRDefault="008A0655" w:rsidP="00524AD0">
      <w:pPr>
        <w:spacing w:line="360" w:lineRule="auto"/>
        <w:jc w:val="both"/>
      </w:pPr>
      <w:r w:rsidRPr="000E5BCA">
        <w:t>- график выступлений команд.</w:t>
      </w:r>
    </w:p>
    <w:p w:rsidR="008A0655" w:rsidRPr="000E5BCA" w:rsidRDefault="008A0655" w:rsidP="00524AD0">
      <w:pPr>
        <w:spacing w:line="360" w:lineRule="auto"/>
        <w:jc w:val="both"/>
      </w:pPr>
      <w:r w:rsidRPr="000E5BCA">
        <w:t>Соревнования  проводятся на двух маркированных площадках размером 14 м х 14 м.</w:t>
      </w:r>
    </w:p>
    <w:p w:rsidR="008A0655" w:rsidRPr="000E5BCA" w:rsidRDefault="008A0655" w:rsidP="00524AD0">
      <w:pPr>
        <w:spacing w:line="360" w:lineRule="auto"/>
        <w:jc w:val="both"/>
      </w:pPr>
      <w:r w:rsidRPr="000E5BCA">
        <w:t xml:space="preserve">          Площадка для номинаций «Чир», «</w:t>
      </w:r>
      <w:proofErr w:type="spellStart"/>
      <w:r w:rsidRPr="000E5BCA">
        <w:t>Чир-Микс</w:t>
      </w:r>
      <w:proofErr w:type="spellEnd"/>
      <w:r w:rsidRPr="000E5BCA">
        <w:t xml:space="preserve">», «Групповые </w:t>
      </w:r>
      <w:proofErr w:type="spellStart"/>
      <w:r w:rsidRPr="000E5BCA">
        <w:t>станты</w:t>
      </w:r>
      <w:proofErr w:type="spellEnd"/>
      <w:r w:rsidRPr="000E5BCA">
        <w:t xml:space="preserve">» маркируется на специальном мягком гимнастическом покрытии. </w:t>
      </w:r>
    </w:p>
    <w:p w:rsidR="00524AD0" w:rsidRDefault="008A0655" w:rsidP="008E21B6">
      <w:pPr>
        <w:spacing w:line="360" w:lineRule="auto"/>
        <w:ind w:firstLine="708"/>
        <w:jc w:val="both"/>
      </w:pPr>
      <w:r w:rsidRPr="000E5BCA">
        <w:t>Площадка для номинации «</w:t>
      </w:r>
      <w:proofErr w:type="spellStart"/>
      <w:r w:rsidRPr="000E5BCA">
        <w:t>Чир-Данс</w:t>
      </w:r>
      <w:proofErr w:type="spellEnd"/>
      <w:r w:rsidRPr="000E5BCA">
        <w:t>», маркируется на твёрдом покрытии (танцевальный паркет).</w:t>
      </w:r>
    </w:p>
    <w:p w:rsidR="00524AD0" w:rsidRDefault="00524AD0" w:rsidP="00704B50">
      <w:pPr>
        <w:spacing w:line="360" w:lineRule="auto"/>
        <w:jc w:val="both"/>
      </w:pPr>
    </w:p>
    <w:p w:rsidR="00524AD0" w:rsidRDefault="00524AD0" w:rsidP="00524AD0">
      <w:pPr>
        <w:spacing w:line="360" w:lineRule="auto"/>
        <w:jc w:val="center"/>
      </w:pPr>
      <w:r>
        <w:t>Регламент Открытого Чемпионата и Первенства</w:t>
      </w:r>
    </w:p>
    <w:p w:rsidR="00524AD0" w:rsidRDefault="00524AD0" w:rsidP="00524AD0">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524AD0" w:rsidTr="00DF0517">
        <w:trPr>
          <w:trHeight w:val="555"/>
        </w:trPr>
        <w:tc>
          <w:tcPr>
            <w:tcW w:w="8472" w:type="dxa"/>
          </w:tcPr>
          <w:p w:rsidR="00524AD0" w:rsidRDefault="00524AD0" w:rsidP="00DF0517">
            <w:pPr>
              <w:spacing w:line="360" w:lineRule="auto"/>
              <w:jc w:val="both"/>
            </w:pPr>
            <w:r>
              <w:t>9.00 Монтаж специального коврового покрытия.</w:t>
            </w:r>
          </w:p>
        </w:tc>
      </w:tr>
      <w:tr w:rsidR="00524AD0" w:rsidTr="00DF0517">
        <w:trPr>
          <w:trHeight w:val="555"/>
        </w:trPr>
        <w:tc>
          <w:tcPr>
            <w:tcW w:w="8472" w:type="dxa"/>
          </w:tcPr>
          <w:p w:rsidR="00524AD0" w:rsidRDefault="00524AD0" w:rsidP="00DF0517">
            <w:pPr>
              <w:spacing w:line="360" w:lineRule="auto"/>
              <w:jc w:val="both"/>
            </w:pPr>
            <w:r>
              <w:t>9.00 Приезд команд в ФОК, проход в раздевалки, разминка.</w:t>
            </w:r>
          </w:p>
        </w:tc>
      </w:tr>
      <w:tr w:rsidR="00524AD0" w:rsidTr="00DF0517">
        <w:tc>
          <w:tcPr>
            <w:tcW w:w="8472" w:type="dxa"/>
          </w:tcPr>
          <w:p w:rsidR="00524AD0" w:rsidRDefault="00524AD0" w:rsidP="00DF0517">
            <w:pPr>
              <w:spacing w:line="360" w:lineRule="auto"/>
              <w:jc w:val="both"/>
            </w:pPr>
            <w:r>
              <w:t>10.00 Аккредитация команд.</w:t>
            </w:r>
          </w:p>
        </w:tc>
      </w:tr>
      <w:tr w:rsidR="00524AD0" w:rsidTr="00DF0517">
        <w:tc>
          <w:tcPr>
            <w:tcW w:w="8472" w:type="dxa"/>
          </w:tcPr>
          <w:p w:rsidR="00524AD0" w:rsidRDefault="00524AD0" w:rsidP="00DF0517">
            <w:pPr>
              <w:spacing w:line="360" w:lineRule="auto"/>
              <w:jc w:val="both"/>
            </w:pPr>
            <w:r>
              <w:t>10.50 Подготовка построения команд к церемонии парада и церемонии открытия соревнований.</w:t>
            </w:r>
          </w:p>
        </w:tc>
      </w:tr>
      <w:tr w:rsidR="00524AD0" w:rsidTr="00DF0517">
        <w:tc>
          <w:tcPr>
            <w:tcW w:w="8472" w:type="dxa"/>
          </w:tcPr>
          <w:p w:rsidR="00524AD0" w:rsidRDefault="00524AD0" w:rsidP="00DF0517">
            <w:pPr>
              <w:spacing w:line="360" w:lineRule="auto"/>
              <w:jc w:val="both"/>
            </w:pPr>
            <w:r>
              <w:lastRenderedPageBreak/>
              <w:t>11.00 Торжественное открытие соревнований, представление коман</w:t>
            </w:r>
            <w:r w:rsidR="008E21B6">
              <w:t>д, приветственное слово гостей</w:t>
            </w:r>
            <w:proofErr w:type="gramStart"/>
            <w:r w:rsidR="008E21B6">
              <w:t xml:space="preserve"> </w:t>
            </w:r>
            <w:r>
              <w:t>.</w:t>
            </w:r>
            <w:proofErr w:type="gramEnd"/>
          </w:p>
        </w:tc>
      </w:tr>
      <w:tr w:rsidR="00524AD0" w:rsidTr="00DF0517">
        <w:tc>
          <w:tcPr>
            <w:tcW w:w="8472" w:type="dxa"/>
          </w:tcPr>
          <w:p w:rsidR="00524AD0" w:rsidRDefault="00524AD0" w:rsidP="00DF0517">
            <w:pPr>
              <w:spacing w:line="360" w:lineRule="auto"/>
              <w:jc w:val="both"/>
            </w:pPr>
            <w:r>
              <w:t>11.20 - 14.30 Соревнования среди детских команд и команд юниоров.</w:t>
            </w:r>
          </w:p>
        </w:tc>
      </w:tr>
      <w:tr w:rsidR="00524AD0" w:rsidTr="00DF0517">
        <w:tc>
          <w:tcPr>
            <w:tcW w:w="8472" w:type="dxa"/>
          </w:tcPr>
          <w:p w:rsidR="00524AD0" w:rsidRDefault="00524AD0" w:rsidP="00DF0517">
            <w:pPr>
              <w:spacing w:line="360" w:lineRule="auto"/>
              <w:jc w:val="both"/>
            </w:pPr>
            <w:r>
              <w:t>14.30 Построение команд на церемонию закрытия, награждение победителей и призёров соревнования.</w:t>
            </w:r>
          </w:p>
        </w:tc>
      </w:tr>
      <w:tr w:rsidR="00524AD0" w:rsidTr="00DF0517">
        <w:tc>
          <w:tcPr>
            <w:tcW w:w="8472" w:type="dxa"/>
          </w:tcPr>
          <w:p w:rsidR="00524AD0" w:rsidRDefault="00524AD0" w:rsidP="00DF0517">
            <w:pPr>
              <w:spacing w:line="360" w:lineRule="auto"/>
              <w:jc w:val="both"/>
            </w:pPr>
            <w:r>
              <w:t>С 14.50 уход команд из комплекса.</w:t>
            </w:r>
          </w:p>
        </w:tc>
      </w:tr>
      <w:tr w:rsidR="00524AD0" w:rsidTr="00DF0517">
        <w:tc>
          <w:tcPr>
            <w:tcW w:w="8472" w:type="dxa"/>
            <w:tcBorders>
              <w:top w:val="single" w:sz="4" w:space="0" w:color="auto"/>
              <w:left w:val="single" w:sz="4" w:space="0" w:color="auto"/>
              <w:bottom w:val="single" w:sz="4" w:space="0" w:color="auto"/>
              <w:right w:val="single" w:sz="4" w:space="0" w:color="auto"/>
            </w:tcBorders>
          </w:tcPr>
          <w:p w:rsidR="00524AD0" w:rsidRDefault="00524AD0" w:rsidP="00DF0517">
            <w:pPr>
              <w:spacing w:line="360" w:lineRule="auto"/>
              <w:jc w:val="both"/>
            </w:pPr>
            <w:r>
              <w:t>15.30 -17.30 Соревнования среди взрослых команд.</w:t>
            </w:r>
          </w:p>
        </w:tc>
      </w:tr>
      <w:tr w:rsidR="00524AD0" w:rsidTr="00DF0517">
        <w:tc>
          <w:tcPr>
            <w:tcW w:w="8472" w:type="dxa"/>
            <w:tcBorders>
              <w:top w:val="single" w:sz="4" w:space="0" w:color="auto"/>
              <w:left w:val="single" w:sz="4" w:space="0" w:color="auto"/>
              <w:bottom w:val="single" w:sz="4" w:space="0" w:color="auto"/>
              <w:right w:val="single" w:sz="4" w:space="0" w:color="auto"/>
            </w:tcBorders>
          </w:tcPr>
          <w:p w:rsidR="00524AD0" w:rsidRDefault="00524AD0" w:rsidP="00DF0517">
            <w:pPr>
              <w:spacing w:line="360" w:lineRule="auto"/>
              <w:jc w:val="both"/>
            </w:pPr>
            <w:r>
              <w:t>18.00 Построение команд на церемонию закрытия, награждение победителей и призёров соревнования.</w:t>
            </w:r>
          </w:p>
        </w:tc>
      </w:tr>
      <w:tr w:rsidR="00524AD0" w:rsidTr="00DF0517">
        <w:tc>
          <w:tcPr>
            <w:tcW w:w="8472" w:type="dxa"/>
            <w:tcBorders>
              <w:top w:val="single" w:sz="4" w:space="0" w:color="auto"/>
              <w:left w:val="single" w:sz="4" w:space="0" w:color="auto"/>
              <w:bottom w:val="single" w:sz="4" w:space="0" w:color="auto"/>
              <w:right w:val="single" w:sz="4" w:space="0" w:color="auto"/>
            </w:tcBorders>
          </w:tcPr>
          <w:p w:rsidR="00524AD0" w:rsidRDefault="00524AD0" w:rsidP="00DF0517">
            <w:pPr>
              <w:spacing w:line="360" w:lineRule="auto"/>
              <w:jc w:val="both"/>
            </w:pPr>
            <w:r>
              <w:t>С 19.00 уход команд из комплекса, демонтаж специального коврового покрытия.</w:t>
            </w:r>
          </w:p>
        </w:tc>
      </w:tr>
    </w:tbl>
    <w:p w:rsidR="00524AD0" w:rsidRDefault="00524AD0" w:rsidP="00524AD0">
      <w:pPr>
        <w:spacing w:line="360" w:lineRule="auto"/>
        <w:jc w:val="both"/>
      </w:pPr>
    </w:p>
    <w:p w:rsidR="00F46963" w:rsidRDefault="00F46963" w:rsidP="00704B50">
      <w:pPr>
        <w:spacing w:line="360" w:lineRule="auto"/>
        <w:jc w:val="both"/>
      </w:pPr>
    </w:p>
    <w:p w:rsidR="00097330" w:rsidRDefault="00097330" w:rsidP="00097330">
      <w:pPr>
        <w:spacing w:line="360" w:lineRule="auto"/>
        <w:jc w:val="both"/>
      </w:pPr>
    </w:p>
    <w:p w:rsidR="00097330" w:rsidRPr="006A1799" w:rsidRDefault="00097330" w:rsidP="00097330">
      <w:pPr>
        <w:spacing w:line="360" w:lineRule="auto"/>
        <w:jc w:val="center"/>
        <w:rPr>
          <w:b/>
        </w:rPr>
      </w:pPr>
      <w:r w:rsidRPr="006A1799">
        <w:rPr>
          <w:b/>
        </w:rPr>
        <w:t xml:space="preserve">6. ДОПУСК К УЧАСТИЮ В </w:t>
      </w:r>
      <w:r>
        <w:rPr>
          <w:b/>
        </w:rPr>
        <w:t xml:space="preserve">ЧЕМПИОНАТЕ И </w:t>
      </w:r>
      <w:r w:rsidRPr="006A1799">
        <w:rPr>
          <w:b/>
        </w:rPr>
        <w:t>ПЕРВЕНСТВЕ</w:t>
      </w:r>
    </w:p>
    <w:p w:rsidR="00097330" w:rsidRPr="007F6DEA" w:rsidRDefault="00097330" w:rsidP="00097330">
      <w:pPr>
        <w:spacing w:line="360" w:lineRule="auto"/>
        <w:rPr>
          <w:b/>
          <w:color w:val="333333"/>
          <w:sz w:val="22"/>
          <w:szCs w:val="22"/>
        </w:rPr>
      </w:pPr>
    </w:p>
    <w:p w:rsidR="00097330" w:rsidRPr="005612EE" w:rsidRDefault="00097330" w:rsidP="00097330">
      <w:pPr>
        <w:spacing w:line="360" w:lineRule="auto"/>
        <w:jc w:val="both"/>
      </w:pPr>
      <w:r w:rsidRPr="00341E07">
        <w:t xml:space="preserve">К участию в соревнованиях допускаются команды,  подавшие заявки </w:t>
      </w:r>
      <w:r w:rsidRPr="00341E07">
        <w:rPr>
          <w:b/>
        </w:rPr>
        <w:t xml:space="preserve">в </w:t>
      </w:r>
      <w:r w:rsidR="0009556B">
        <w:rPr>
          <w:b/>
        </w:rPr>
        <w:t xml:space="preserve">период времени с 1 </w:t>
      </w:r>
      <w:r w:rsidR="00EA0CBC">
        <w:rPr>
          <w:b/>
        </w:rPr>
        <w:t>апреля по 10</w:t>
      </w:r>
      <w:r w:rsidR="0009556B">
        <w:rPr>
          <w:b/>
        </w:rPr>
        <w:t xml:space="preserve"> </w:t>
      </w:r>
      <w:r w:rsidR="00EA0CBC">
        <w:rPr>
          <w:b/>
        </w:rPr>
        <w:t xml:space="preserve">апреля </w:t>
      </w:r>
      <w:r w:rsidRPr="00341E07">
        <w:rPr>
          <w:b/>
        </w:rPr>
        <w:t>201</w:t>
      </w:r>
      <w:r w:rsidR="0009556B">
        <w:rPr>
          <w:b/>
        </w:rPr>
        <w:t>7</w:t>
      </w:r>
      <w:r w:rsidRPr="00341E07">
        <w:rPr>
          <w:b/>
        </w:rPr>
        <w:t xml:space="preserve">  г</w:t>
      </w:r>
      <w:proofErr w:type="gramStart"/>
      <w:r w:rsidRPr="00341E07">
        <w:rPr>
          <w:b/>
        </w:rPr>
        <w:t>.(</w:t>
      </w:r>
      <w:proofErr w:type="gramEnd"/>
      <w:r w:rsidRPr="00341E07">
        <w:rPr>
          <w:b/>
        </w:rPr>
        <w:t>форма заявки прилагается).</w:t>
      </w:r>
    </w:p>
    <w:p w:rsidR="00097330" w:rsidRDefault="00097330" w:rsidP="00097330">
      <w:pPr>
        <w:spacing w:line="360" w:lineRule="auto"/>
        <w:jc w:val="both"/>
      </w:pPr>
      <w:r w:rsidRPr="00566951">
        <w:t>Соревнования в любой из н</w:t>
      </w:r>
      <w:r>
        <w:t xml:space="preserve">оминаций </w:t>
      </w:r>
      <w:r w:rsidRPr="00566951">
        <w:t xml:space="preserve">состоятся в том случае, если на участие в данной </w:t>
      </w:r>
      <w:r>
        <w:t>номинации</w:t>
      </w:r>
      <w:r w:rsidRPr="00566951">
        <w:t xml:space="preserve"> заявлено не менее трех команд.</w:t>
      </w:r>
    </w:p>
    <w:p w:rsidR="00097330" w:rsidRPr="00097330" w:rsidRDefault="00097330" w:rsidP="008A6B34">
      <w:pPr>
        <w:spacing w:line="360" w:lineRule="auto"/>
        <w:ind w:firstLine="709"/>
        <w:jc w:val="both"/>
        <w:rPr>
          <w:i/>
          <w:iCs/>
        </w:rPr>
      </w:pPr>
      <w:r w:rsidRPr="00097330">
        <w:t>Участие в соревнованиях осуществляется только при наличии договора страхования жизни и здоровья от несчастных случаев.</w:t>
      </w:r>
    </w:p>
    <w:p w:rsidR="00097330" w:rsidRPr="00097330" w:rsidRDefault="00097330" w:rsidP="008A6B34">
      <w:pPr>
        <w:spacing w:line="360" w:lineRule="auto"/>
        <w:ind w:firstLine="708"/>
        <w:jc w:val="both"/>
      </w:pPr>
      <w:r w:rsidRPr="00097330">
        <w:t xml:space="preserve">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 соревнованиям. </w:t>
      </w:r>
    </w:p>
    <w:p w:rsidR="00097330" w:rsidRPr="00865DD9" w:rsidRDefault="00097330" w:rsidP="00097330">
      <w:pPr>
        <w:spacing w:line="360" w:lineRule="auto"/>
        <w:jc w:val="both"/>
      </w:pPr>
    </w:p>
    <w:p w:rsidR="00341E07" w:rsidRDefault="00341E07" w:rsidP="00097330">
      <w:pPr>
        <w:spacing w:line="360" w:lineRule="auto"/>
        <w:jc w:val="both"/>
      </w:pPr>
    </w:p>
    <w:p w:rsidR="00341E07" w:rsidRDefault="00341E07" w:rsidP="00097330">
      <w:pPr>
        <w:spacing w:line="360" w:lineRule="auto"/>
        <w:jc w:val="both"/>
      </w:pPr>
    </w:p>
    <w:p w:rsidR="00097330" w:rsidRPr="00865DD9" w:rsidRDefault="00341E07" w:rsidP="00097330">
      <w:pPr>
        <w:spacing w:line="360" w:lineRule="auto"/>
        <w:jc w:val="both"/>
      </w:pPr>
      <w:r>
        <w:tab/>
      </w:r>
      <w:r w:rsidR="00097330" w:rsidRPr="00341E07">
        <w:t>Заявки на участие в соревнованиях по п</w:t>
      </w:r>
      <w:r w:rsidR="0009556B">
        <w:t>рилага</w:t>
      </w:r>
      <w:r w:rsidR="008E21B6">
        <w:t>емой форме присылать до 10 апреля</w:t>
      </w:r>
      <w:r w:rsidR="0009556B">
        <w:t xml:space="preserve"> </w:t>
      </w:r>
      <w:r w:rsidR="00097330" w:rsidRPr="00341E07">
        <w:t>20</w:t>
      </w:r>
      <w:r w:rsidR="0009556B">
        <w:t>17</w:t>
      </w:r>
      <w:r w:rsidR="00097330" w:rsidRPr="00341E07">
        <w:t xml:space="preserve"> года.</w:t>
      </w:r>
    </w:p>
    <w:p w:rsidR="00097330" w:rsidRPr="00E82CD0" w:rsidRDefault="00097330" w:rsidP="00097330">
      <w:pPr>
        <w:spacing w:line="360" w:lineRule="auto"/>
        <w:jc w:val="both"/>
        <w:rPr>
          <w:b/>
        </w:rPr>
      </w:pPr>
      <w:proofErr w:type="spellStart"/>
      <w:r w:rsidRPr="00E82CD0">
        <w:rPr>
          <w:b/>
        </w:rPr>
        <w:t>e-mail</w:t>
      </w:r>
      <w:proofErr w:type="spellEnd"/>
      <w:r w:rsidRPr="00E82CD0">
        <w:rPr>
          <w:b/>
        </w:rPr>
        <w:t xml:space="preserve">:    </w:t>
      </w:r>
      <w:hyperlink r:id="rId5" w:history="1">
        <w:r w:rsidRPr="00E82CD0">
          <w:rPr>
            <w:b/>
          </w:rPr>
          <w:t>kasaburanka@yandex.ru</w:t>
        </w:r>
      </w:hyperlink>
    </w:p>
    <w:p w:rsidR="00097330" w:rsidRDefault="00097330" w:rsidP="00097330">
      <w:pPr>
        <w:spacing w:line="360" w:lineRule="auto"/>
        <w:jc w:val="both"/>
      </w:pPr>
      <w:r w:rsidRPr="00E82CD0">
        <w:rPr>
          <w:b/>
        </w:rPr>
        <w:t>тел. для справок</w:t>
      </w:r>
      <w:proofErr w:type="gramStart"/>
      <w:r w:rsidRPr="006A1799">
        <w:t xml:space="preserve"> :</w:t>
      </w:r>
      <w:proofErr w:type="gramEnd"/>
      <w:r w:rsidRPr="006A1799">
        <w:t>8-911-</w:t>
      </w:r>
      <w:r>
        <w:t>112-91-35</w:t>
      </w:r>
      <w:r w:rsidR="00EA0CBC">
        <w:t xml:space="preserve"> </w:t>
      </w:r>
      <w:r>
        <w:t xml:space="preserve">Никифоров Игорь </w:t>
      </w:r>
      <w:r w:rsidR="00EA0CBC">
        <w:t>Андреевич</w:t>
      </w:r>
    </w:p>
    <w:p w:rsidR="00097330" w:rsidRDefault="00097330" w:rsidP="00097330">
      <w:pPr>
        <w:spacing w:line="360" w:lineRule="auto"/>
        <w:jc w:val="both"/>
      </w:pPr>
      <w:r w:rsidRPr="006A1799">
        <w:t xml:space="preserve">8-911-147-60-02  Березина Лилия </w:t>
      </w:r>
      <w:proofErr w:type="spellStart"/>
      <w:r w:rsidRPr="006A1799">
        <w:t>Эриковна</w:t>
      </w:r>
      <w:proofErr w:type="spellEnd"/>
    </w:p>
    <w:p w:rsidR="00097330" w:rsidRDefault="00097330" w:rsidP="00097330">
      <w:pPr>
        <w:spacing w:line="360" w:lineRule="auto"/>
        <w:jc w:val="both"/>
      </w:pPr>
    </w:p>
    <w:p w:rsidR="00097330" w:rsidRDefault="00097330" w:rsidP="00097330">
      <w:pPr>
        <w:spacing w:line="360" w:lineRule="auto"/>
        <w:jc w:val="both"/>
      </w:pPr>
    </w:p>
    <w:p w:rsidR="00097330" w:rsidRPr="00E82CD0" w:rsidRDefault="00097330" w:rsidP="00097330">
      <w:pPr>
        <w:spacing w:line="360" w:lineRule="auto"/>
        <w:jc w:val="center"/>
        <w:rPr>
          <w:b/>
        </w:rPr>
      </w:pPr>
      <w:r w:rsidRPr="00E82CD0">
        <w:rPr>
          <w:b/>
        </w:rPr>
        <w:lastRenderedPageBreak/>
        <w:t>7. СУДЕЙСТВО</w:t>
      </w:r>
    </w:p>
    <w:p w:rsidR="00097330" w:rsidRPr="00097330" w:rsidRDefault="00097330" w:rsidP="00EA0CBC">
      <w:pPr>
        <w:spacing w:line="360" w:lineRule="auto"/>
        <w:ind w:firstLine="708"/>
        <w:jc w:val="both"/>
        <w:rPr>
          <w:color w:val="333333"/>
        </w:rPr>
      </w:pPr>
      <w:r w:rsidRPr="00097330">
        <w:t>Непосредственное проведение соревнований осуществляет  главная судейская коллегия</w:t>
      </w:r>
      <w:r>
        <w:t xml:space="preserve">. </w:t>
      </w:r>
      <w:r w:rsidRPr="005612EE">
        <w:t>Состав судейской бригады, обслуживающе</w:t>
      </w:r>
      <w:r>
        <w:t xml:space="preserve">й соревнования утверждает РОО «Спортивная Федерация </w:t>
      </w:r>
      <w:proofErr w:type="spellStart"/>
      <w:r>
        <w:t>Черлидинга</w:t>
      </w:r>
      <w:proofErr w:type="spellEnd"/>
      <w:r>
        <w:t xml:space="preserve"> Ленинградской Области»</w:t>
      </w:r>
    </w:p>
    <w:p w:rsidR="00097330" w:rsidRDefault="00097330" w:rsidP="00097330">
      <w:pPr>
        <w:pStyle w:val="a5"/>
        <w:spacing w:line="360" w:lineRule="auto"/>
        <w:ind w:left="0"/>
        <w:jc w:val="both"/>
      </w:pPr>
      <w:r w:rsidRPr="005612EE">
        <w:t>Копии судейских протоколов команды могут получить в оргкомитете.</w:t>
      </w:r>
    </w:p>
    <w:p w:rsidR="00097330" w:rsidRPr="00097330" w:rsidRDefault="00097330" w:rsidP="00494332">
      <w:pPr>
        <w:tabs>
          <w:tab w:val="left" w:pos="851"/>
        </w:tabs>
        <w:spacing w:line="360" w:lineRule="auto"/>
        <w:jc w:val="both"/>
        <w:rPr>
          <w:bCs/>
        </w:rPr>
      </w:pPr>
      <w:r w:rsidRPr="00097330">
        <w:t xml:space="preserve">Порядок подачи и рассмотрения протестов осуществляется согласно правилам вида спорта </w:t>
      </w:r>
      <w:proofErr w:type="spellStart"/>
      <w:r w:rsidRPr="00097330">
        <w:t>черлидинг</w:t>
      </w:r>
      <w:proofErr w:type="spellEnd"/>
      <w:r w:rsidRPr="00097330">
        <w:t xml:space="preserve"> утвержденных приказом </w:t>
      </w:r>
      <w:proofErr w:type="spellStart"/>
      <w:r w:rsidRPr="00097330">
        <w:t>Минспорта</w:t>
      </w:r>
      <w:proofErr w:type="spellEnd"/>
      <w:r w:rsidRPr="00097330">
        <w:t xml:space="preserve"> России </w:t>
      </w:r>
      <w:r w:rsidRPr="00097330">
        <w:rPr>
          <w:shd w:val="clear" w:color="auto" w:fill="FFFFFF"/>
        </w:rPr>
        <w:t>от 04.09.2014№ 754</w:t>
      </w:r>
      <w:r w:rsidRPr="00097330">
        <w:t>.</w:t>
      </w:r>
    </w:p>
    <w:p w:rsidR="00097330" w:rsidRDefault="00097330" w:rsidP="00097330">
      <w:pPr>
        <w:pStyle w:val="a5"/>
        <w:spacing w:line="360" w:lineRule="auto"/>
        <w:ind w:left="0"/>
        <w:jc w:val="both"/>
      </w:pPr>
    </w:p>
    <w:p w:rsidR="00097330" w:rsidRDefault="00097330" w:rsidP="00097330">
      <w:pPr>
        <w:pStyle w:val="a5"/>
        <w:spacing w:line="360" w:lineRule="auto"/>
        <w:ind w:left="0"/>
        <w:jc w:val="both"/>
      </w:pPr>
    </w:p>
    <w:p w:rsidR="00097330" w:rsidRPr="005612EE" w:rsidRDefault="00097330" w:rsidP="00097330">
      <w:pPr>
        <w:spacing w:line="360" w:lineRule="auto"/>
        <w:jc w:val="center"/>
      </w:pPr>
      <w:r w:rsidRPr="00E82CD0">
        <w:rPr>
          <w:b/>
        </w:rPr>
        <w:t>8.ОПРЕДЕЛЕНИЕ ПОБЕДИТЕЛЕЙ.</w:t>
      </w:r>
    </w:p>
    <w:p w:rsidR="00097330" w:rsidRDefault="00097330" w:rsidP="00097330">
      <w:pPr>
        <w:spacing w:line="360" w:lineRule="auto"/>
        <w:ind w:firstLine="708"/>
        <w:jc w:val="both"/>
        <w:rPr>
          <w:color w:val="333333"/>
        </w:rPr>
      </w:pPr>
      <w:r w:rsidRPr="005612EE">
        <w:rPr>
          <w:color w:val="333333"/>
        </w:rPr>
        <w:t xml:space="preserve">По итогам соревнований присваиваются 1,2,3 места </w:t>
      </w:r>
      <w:r>
        <w:rPr>
          <w:color w:val="333333"/>
        </w:rPr>
        <w:t>в каждой</w:t>
      </w:r>
      <w:r w:rsidRPr="005612EE">
        <w:rPr>
          <w:color w:val="333333"/>
        </w:rPr>
        <w:t xml:space="preserve"> возрастной категории</w:t>
      </w:r>
      <w:r>
        <w:rPr>
          <w:color w:val="333333"/>
        </w:rPr>
        <w:t xml:space="preserve"> в каждой номинации</w:t>
      </w:r>
      <w:r w:rsidRPr="005612EE">
        <w:rPr>
          <w:color w:val="333333"/>
        </w:rPr>
        <w:t xml:space="preserve">. Победители определяются по наибольшему количеству набранных баллов. В случаях равного количества баллов, победитель определяется решением судейской бригады с учетом оценок за технику выполнения (сумма оценок за технику выполнения является решающей). </w:t>
      </w:r>
    </w:p>
    <w:p w:rsidR="00097330" w:rsidRPr="00E82CD0" w:rsidRDefault="00097330" w:rsidP="00097330">
      <w:pPr>
        <w:spacing w:line="360" w:lineRule="auto"/>
        <w:jc w:val="center"/>
        <w:rPr>
          <w:b/>
        </w:rPr>
      </w:pPr>
    </w:p>
    <w:p w:rsidR="00097330" w:rsidRDefault="00097330" w:rsidP="00097330">
      <w:pPr>
        <w:spacing w:line="360" w:lineRule="auto"/>
        <w:jc w:val="center"/>
        <w:rPr>
          <w:b/>
        </w:rPr>
      </w:pPr>
      <w:r w:rsidRPr="00E82CD0">
        <w:rPr>
          <w:b/>
        </w:rPr>
        <w:t xml:space="preserve">9. </w:t>
      </w:r>
      <w:r w:rsidRPr="00B16B6E">
        <w:rPr>
          <w:b/>
        </w:rPr>
        <w:t>НАГРАЖДЕНИЕ</w:t>
      </w:r>
      <w:r w:rsidRPr="00E82CD0">
        <w:rPr>
          <w:b/>
        </w:rPr>
        <w:t xml:space="preserve"> ПОБЕДИТЕЛЕЙ</w:t>
      </w:r>
    </w:p>
    <w:p w:rsidR="00097330" w:rsidRDefault="00097330" w:rsidP="00097330">
      <w:pPr>
        <w:spacing w:line="360" w:lineRule="auto"/>
        <w:ind w:firstLine="708"/>
      </w:pPr>
      <w:r>
        <w:t xml:space="preserve">Команды, занявшие 1, 2, 3 места в каждой возрастной категории в каждой дисциплины  награждаются кубками и грамотами, участники команд, занявшие призовые места награждаются медалями. </w:t>
      </w:r>
    </w:p>
    <w:p w:rsidR="00097330" w:rsidRDefault="00097330" w:rsidP="00097330">
      <w:pPr>
        <w:spacing w:line="360" w:lineRule="auto"/>
      </w:pPr>
    </w:p>
    <w:p w:rsidR="00EA0CBC" w:rsidRDefault="00EA0CBC" w:rsidP="00097330">
      <w:pPr>
        <w:spacing w:line="360" w:lineRule="auto"/>
      </w:pPr>
    </w:p>
    <w:p w:rsidR="00EA0CBC" w:rsidRDefault="00EA0CBC" w:rsidP="00097330">
      <w:pPr>
        <w:spacing w:line="360" w:lineRule="auto"/>
      </w:pPr>
    </w:p>
    <w:p w:rsidR="00EA0CBC" w:rsidRDefault="00EA0CBC" w:rsidP="00097330">
      <w:pPr>
        <w:spacing w:line="360" w:lineRule="auto"/>
      </w:pPr>
    </w:p>
    <w:p w:rsidR="00097330" w:rsidRDefault="00097330" w:rsidP="00097330">
      <w:pPr>
        <w:ind w:left="1080"/>
        <w:rPr>
          <w:b/>
          <w:sz w:val="28"/>
          <w:szCs w:val="28"/>
        </w:rPr>
      </w:pPr>
      <w:r>
        <w:rPr>
          <w:b/>
          <w:sz w:val="28"/>
          <w:szCs w:val="28"/>
        </w:rPr>
        <w:tab/>
      </w:r>
      <w:r>
        <w:rPr>
          <w:b/>
          <w:sz w:val="28"/>
          <w:szCs w:val="28"/>
        </w:rPr>
        <w:tab/>
        <w:t>10</w:t>
      </w:r>
      <w:r w:rsidRPr="00AF3393">
        <w:rPr>
          <w:b/>
          <w:sz w:val="28"/>
          <w:szCs w:val="28"/>
        </w:rPr>
        <w:t>. В</w:t>
      </w:r>
      <w:r>
        <w:rPr>
          <w:b/>
          <w:sz w:val="28"/>
          <w:szCs w:val="28"/>
        </w:rPr>
        <w:t>ЗНОСЫ</w:t>
      </w:r>
    </w:p>
    <w:p w:rsidR="00097330" w:rsidRPr="00097330" w:rsidRDefault="00097330" w:rsidP="00097330">
      <w:pPr>
        <w:jc w:val="center"/>
        <w:rPr>
          <w:b/>
        </w:rPr>
      </w:pPr>
    </w:p>
    <w:p w:rsidR="00097330" w:rsidRDefault="00097330" w:rsidP="00097330">
      <w:pPr>
        <w:ind w:firstLine="708"/>
        <w:jc w:val="both"/>
      </w:pPr>
      <w:r w:rsidRPr="00F71FC1">
        <w:t xml:space="preserve">Все команды, заявившие свое участие в соревнованиях, </w:t>
      </w:r>
      <w:r w:rsidR="008E21B6">
        <w:t>оплачивают</w:t>
      </w:r>
      <w:r w:rsidRPr="00F71FC1">
        <w:t xml:space="preserve"> регистрацион</w:t>
      </w:r>
      <w:r w:rsidR="008E21B6">
        <w:t>ные взносы</w:t>
      </w:r>
      <w:r w:rsidR="00EA0CBC">
        <w:t xml:space="preserve"> в размере 30</w:t>
      </w:r>
      <w:r w:rsidRPr="00F71FC1">
        <w:t>0 рублей за каждого участника</w:t>
      </w:r>
      <w:r w:rsidR="00F71FC1">
        <w:t xml:space="preserve"> в каждой дисциплине</w:t>
      </w:r>
      <w:r w:rsidR="008E21B6">
        <w:t xml:space="preserve"> по квитанции (Приложение 1). Запасные не оплачивают</w:t>
      </w:r>
      <w:r w:rsidRPr="00F71FC1">
        <w:t>.</w:t>
      </w:r>
      <w:r w:rsidR="008E21B6">
        <w:t xml:space="preserve"> Заявки подаются вместе с оплаченными квитанциями об оплате. При неучастии команды в соревнованиях взносы не возвращаются.</w:t>
      </w:r>
    </w:p>
    <w:p w:rsidR="00494332" w:rsidRDefault="00494332" w:rsidP="00097330">
      <w:pPr>
        <w:ind w:firstLine="708"/>
        <w:jc w:val="both"/>
      </w:pPr>
    </w:p>
    <w:p w:rsidR="00494332" w:rsidRPr="00097330" w:rsidRDefault="00494332" w:rsidP="00097330">
      <w:pPr>
        <w:ind w:firstLine="708"/>
        <w:jc w:val="both"/>
      </w:pPr>
    </w:p>
    <w:p w:rsidR="00097330" w:rsidRPr="00097330" w:rsidRDefault="00097330" w:rsidP="00097330">
      <w:pPr>
        <w:rPr>
          <w:b/>
        </w:rPr>
      </w:pPr>
    </w:p>
    <w:p w:rsidR="00097330" w:rsidRPr="00097330" w:rsidRDefault="00097330" w:rsidP="00097330">
      <w:pPr>
        <w:pStyle w:val="a8"/>
        <w:rPr>
          <w:b/>
        </w:rPr>
      </w:pPr>
      <w:r w:rsidRPr="00097330">
        <w:rPr>
          <w:b/>
        </w:rPr>
        <w:t>11   ФИНАНСИРОВАНИЕ</w:t>
      </w:r>
    </w:p>
    <w:p w:rsidR="00097330" w:rsidRPr="00097330" w:rsidRDefault="00097330" w:rsidP="00097330">
      <w:pPr>
        <w:pStyle w:val="a8"/>
        <w:ind w:left="3216"/>
      </w:pPr>
    </w:p>
    <w:p w:rsidR="00097330" w:rsidRPr="00097330" w:rsidRDefault="00644C40" w:rsidP="00644C40">
      <w:pPr>
        <w:pStyle w:val="a5"/>
        <w:spacing w:line="360" w:lineRule="auto"/>
        <w:ind w:left="0" w:firstLine="708"/>
        <w:jc w:val="both"/>
      </w:pPr>
      <w:r w:rsidRPr="00644C40">
        <w:t>Расходы   по   оплате   работы    судей</w:t>
      </w:r>
      <w:proofErr w:type="gramStart"/>
      <w:r w:rsidRPr="00644C40">
        <w:t xml:space="preserve"> ,</w:t>
      </w:r>
      <w:proofErr w:type="gramEnd"/>
      <w:r w:rsidRPr="00644C40">
        <w:t xml:space="preserve">  оплата работы обслуживающего персонала, услуги по предоставлению зала, транспортное обеспечение (автомобиль «Скорая </w:t>
      </w:r>
      <w:r w:rsidRPr="00644C40">
        <w:lastRenderedPageBreak/>
        <w:t xml:space="preserve">медицинская помощь» со специализированной бригадой врачей (группа анестезиологии-реанимации), санитарный транспорт), предоставление наградной атрибутики (кубки, медали,  грамоты, букеты) и канцелярских принадлежностей осуществляются за счёт   </w:t>
      </w:r>
      <w:r w:rsidR="00097330" w:rsidRPr="00644C40">
        <w:t>РОО</w:t>
      </w:r>
      <w:r w:rsidR="00097330" w:rsidRPr="00097330">
        <w:t xml:space="preserve"> «Спортивная Федерация </w:t>
      </w:r>
      <w:proofErr w:type="spellStart"/>
      <w:r w:rsidR="00097330" w:rsidRPr="00097330">
        <w:t>Черлидинга</w:t>
      </w:r>
      <w:proofErr w:type="spellEnd"/>
      <w:r w:rsidR="00097330" w:rsidRPr="00097330">
        <w:t xml:space="preserve"> Ленинградской Области»</w:t>
      </w:r>
    </w:p>
    <w:p w:rsidR="00644C40" w:rsidRPr="00644C40" w:rsidRDefault="00644C40" w:rsidP="00644C40">
      <w:pPr>
        <w:pStyle w:val="a5"/>
        <w:spacing w:line="360" w:lineRule="auto"/>
        <w:ind w:left="0" w:firstLine="708"/>
        <w:jc w:val="both"/>
      </w:pPr>
      <w:r w:rsidRPr="00644C40">
        <w:t xml:space="preserve">Расходы по командированию (проезд, питание, размещение и страхование)  участников соревнований обеспечивают командирующие организации. </w:t>
      </w:r>
    </w:p>
    <w:p w:rsidR="00097330" w:rsidRPr="00CC3661" w:rsidRDefault="00097330" w:rsidP="00097330">
      <w:pPr>
        <w:ind w:firstLine="720"/>
        <w:jc w:val="both"/>
        <w:rPr>
          <w:sz w:val="28"/>
          <w:szCs w:val="28"/>
        </w:rPr>
      </w:pPr>
    </w:p>
    <w:p w:rsidR="00097330" w:rsidRPr="00E82CD0" w:rsidRDefault="00097330" w:rsidP="00097330">
      <w:pPr>
        <w:spacing w:line="360" w:lineRule="auto"/>
      </w:pPr>
    </w:p>
    <w:p w:rsidR="00887FE1" w:rsidRDefault="00097330" w:rsidP="00704B50">
      <w:pPr>
        <w:spacing w:line="360" w:lineRule="auto"/>
        <w:jc w:val="both"/>
      </w:pPr>
      <w:r w:rsidRPr="00F0747D">
        <w:rPr>
          <w:b/>
          <w:sz w:val="28"/>
          <w:szCs w:val="28"/>
        </w:rPr>
        <w:t xml:space="preserve">Данное Положение является официальным вызовом команд на Открытый Чемпионат и </w:t>
      </w:r>
      <w:r>
        <w:rPr>
          <w:b/>
          <w:sz w:val="28"/>
          <w:szCs w:val="28"/>
        </w:rPr>
        <w:t xml:space="preserve">Открытое </w:t>
      </w:r>
      <w:r w:rsidRPr="00F0747D">
        <w:rPr>
          <w:b/>
          <w:sz w:val="28"/>
          <w:szCs w:val="28"/>
        </w:rPr>
        <w:t xml:space="preserve">Первенство </w:t>
      </w:r>
      <w:r>
        <w:rPr>
          <w:b/>
          <w:sz w:val="28"/>
          <w:szCs w:val="28"/>
        </w:rPr>
        <w:t>Ленинградской области</w:t>
      </w:r>
      <w:r w:rsidRPr="00F0747D">
        <w:rPr>
          <w:b/>
          <w:sz w:val="28"/>
          <w:szCs w:val="28"/>
        </w:rPr>
        <w:t xml:space="preserve"> по </w:t>
      </w:r>
      <w:proofErr w:type="spellStart"/>
      <w:r w:rsidRPr="00F0747D">
        <w:rPr>
          <w:b/>
          <w:sz w:val="28"/>
          <w:szCs w:val="28"/>
        </w:rPr>
        <w:t>черлидингу</w:t>
      </w:r>
      <w:proofErr w:type="spellEnd"/>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8E21B6" w:rsidRDefault="008E21B6" w:rsidP="00704B50">
      <w:pPr>
        <w:spacing w:line="360" w:lineRule="auto"/>
        <w:jc w:val="both"/>
      </w:pPr>
    </w:p>
    <w:p w:rsidR="00097330" w:rsidRDefault="00097330" w:rsidP="00704B50">
      <w:pPr>
        <w:spacing w:line="360" w:lineRule="auto"/>
        <w:jc w:val="both"/>
      </w:pPr>
      <w:bookmarkStart w:id="0" w:name="_GoBack"/>
      <w:bookmarkEnd w:id="0"/>
      <w:r>
        <w:lastRenderedPageBreak/>
        <w:t xml:space="preserve">                         ПОЛОЖЕНИЕ ДИСЦИПЛИНЫ ЧИР-ДАНС-ШОУ</w:t>
      </w:r>
    </w:p>
    <w:p w:rsidR="00704B50" w:rsidRPr="00704B50" w:rsidRDefault="00704B50" w:rsidP="00704B50">
      <w:pPr>
        <w:spacing w:line="360" w:lineRule="auto"/>
        <w:jc w:val="both"/>
        <w:rPr>
          <w:b/>
        </w:rPr>
      </w:pPr>
      <w:r w:rsidRPr="00704B50">
        <w:rPr>
          <w:b/>
        </w:rPr>
        <w:t xml:space="preserve">Основные требования к программе:         </w:t>
      </w:r>
    </w:p>
    <w:p w:rsidR="00704B50" w:rsidRPr="00704B50" w:rsidRDefault="006A1799" w:rsidP="00704B50">
      <w:pPr>
        <w:spacing w:line="360" w:lineRule="auto"/>
        <w:jc w:val="both"/>
      </w:pPr>
      <w:r>
        <w:t xml:space="preserve">- </w:t>
      </w:r>
      <w:r w:rsidR="00704B50" w:rsidRPr="00704B50">
        <w:t>Основным требованием к программам в ном</w:t>
      </w:r>
      <w:r w:rsidR="003B318C">
        <w:t xml:space="preserve">инации </w:t>
      </w:r>
      <w:proofErr w:type="spellStart"/>
      <w:r w:rsidR="003B318C">
        <w:t>Чир-Данс-Шоу</w:t>
      </w:r>
      <w:proofErr w:type="spellEnd"/>
      <w:r w:rsidR="003B318C">
        <w:t xml:space="preserve"> </w:t>
      </w:r>
      <w:r w:rsidR="00704B50" w:rsidRPr="00704B50">
        <w:t>является зрелищность и положительная эмоциональность, а также оригинальность постановки.</w:t>
      </w:r>
    </w:p>
    <w:p w:rsidR="00704B50" w:rsidRPr="00704B50" w:rsidRDefault="006A1799" w:rsidP="00704B50">
      <w:pPr>
        <w:spacing w:line="360" w:lineRule="auto"/>
        <w:jc w:val="both"/>
      </w:pPr>
      <w:r>
        <w:t xml:space="preserve">- </w:t>
      </w:r>
      <w:r w:rsidR="00704B50" w:rsidRPr="00704B50">
        <w:t xml:space="preserve">Программа может включать в себя любые элементы </w:t>
      </w:r>
      <w:proofErr w:type="spellStart"/>
      <w:r w:rsidR="00704B50" w:rsidRPr="00704B50">
        <w:t>черлидинга</w:t>
      </w:r>
      <w:proofErr w:type="spellEnd"/>
      <w:r w:rsidR="00704B50" w:rsidRPr="00704B50">
        <w:t xml:space="preserve"> и выполняться в произвольной форме.</w:t>
      </w:r>
    </w:p>
    <w:p w:rsidR="00704B50" w:rsidRPr="00704B50" w:rsidRDefault="006A1799" w:rsidP="00704B50">
      <w:pPr>
        <w:spacing w:line="360" w:lineRule="auto"/>
        <w:jc w:val="both"/>
      </w:pPr>
      <w:r>
        <w:t xml:space="preserve">- </w:t>
      </w:r>
      <w:r w:rsidR="00704B50" w:rsidRPr="00704B50">
        <w:t xml:space="preserve">Если в программу включены элементы, требующие страховки (пирамиды, </w:t>
      </w:r>
      <w:proofErr w:type="spellStart"/>
      <w:r w:rsidR="00704B50" w:rsidRPr="00704B50">
        <w:t>станты</w:t>
      </w:r>
      <w:proofErr w:type="spellEnd"/>
      <w:r w:rsidR="00704B50" w:rsidRPr="00704B50">
        <w:t xml:space="preserve"> и т.д.), команда должна обеспечить страховку этих элементов самостоятельно. Внешние </w:t>
      </w:r>
      <w:proofErr w:type="spellStart"/>
      <w:r w:rsidR="00704B50" w:rsidRPr="00704B50">
        <w:t>споттеры</w:t>
      </w:r>
      <w:proofErr w:type="spellEnd"/>
      <w:r w:rsidR="00704B50" w:rsidRPr="00704B50">
        <w:t xml:space="preserve">, для номинации </w:t>
      </w:r>
      <w:proofErr w:type="spellStart"/>
      <w:r w:rsidR="00704B50" w:rsidRPr="00704B50">
        <w:t>Чир-Данс-Шоу</w:t>
      </w:r>
      <w:proofErr w:type="gramStart"/>
      <w:r w:rsidR="00704B50" w:rsidRPr="00704B50">
        <w:t>,н</w:t>
      </w:r>
      <w:proofErr w:type="gramEnd"/>
      <w:r w:rsidR="00704B50" w:rsidRPr="00704B50">
        <w:t>е</w:t>
      </w:r>
      <w:proofErr w:type="spellEnd"/>
      <w:r w:rsidR="00704B50" w:rsidRPr="00704B50">
        <w:t xml:space="preserve"> предоставляются.</w:t>
      </w:r>
    </w:p>
    <w:p w:rsidR="00704B50" w:rsidRPr="00704B50" w:rsidRDefault="006A1799" w:rsidP="00704B50">
      <w:pPr>
        <w:spacing w:line="360" w:lineRule="auto"/>
        <w:jc w:val="both"/>
      </w:pPr>
      <w:r>
        <w:t xml:space="preserve">- </w:t>
      </w:r>
      <w:r w:rsidR="00704B50" w:rsidRPr="00704B50">
        <w:t xml:space="preserve">Для программ можно использовать музыку любого характера и стиля. Тексты музыкального сопровождения могут быть на любом языке, они не должны пропагандировать секс и насилие, содержать нецензурные выражения.         </w:t>
      </w:r>
    </w:p>
    <w:p w:rsidR="00704B50" w:rsidRPr="00704B50" w:rsidRDefault="006A1799" w:rsidP="00704B50">
      <w:pPr>
        <w:spacing w:line="360" w:lineRule="auto"/>
        <w:jc w:val="both"/>
      </w:pPr>
      <w:r>
        <w:t xml:space="preserve">- </w:t>
      </w:r>
      <w:r w:rsidR="00704B50" w:rsidRPr="00704B50">
        <w:t xml:space="preserve">Программа должна носить законченный характер.          </w:t>
      </w:r>
    </w:p>
    <w:p w:rsidR="00704B50" w:rsidRPr="00704B50" w:rsidRDefault="00704B50" w:rsidP="00704B50">
      <w:pPr>
        <w:spacing w:line="360" w:lineRule="auto"/>
        <w:jc w:val="both"/>
        <w:rPr>
          <w:b/>
        </w:rPr>
      </w:pPr>
      <w:r w:rsidRPr="00704B50">
        <w:rPr>
          <w:b/>
        </w:rPr>
        <w:t>Внешний вид членов команды:</w:t>
      </w:r>
    </w:p>
    <w:p w:rsidR="00704B50" w:rsidRDefault="006A1799" w:rsidP="00704B50">
      <w:pPr>
        <w:spacing w:line="360" w:lineRule="auto"/>
        <w:jc w:val="both"/>
      </w:pPr>
      <w:r>
        <w:t xml:space="preserve">- </w:t>
      </w:r>
      <w:r w:rsidR="00704B50" w:rsidRPr="00704B50">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w:t>
      </w:r>
    </w:p>
    <w:p w:rsidR="006A1799" w:rsidRPr="006A1799" w:rsidRDefault="006A1799" w:rsidP="006A1799">
      <w:pPr>
        <w:spacing w:line="360" w:lineRule="auto"/>
        <w:jc w:val="both"/>
      </w:pPr>
      <w:r>
        <w:t xml:space="preserve">- </w:t>
      </w:r>
      <w:r w:rsidRPr="006A1799">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rsidR="006A1799" w:rsidRPr="006A1799" w:rsidRDefault="006A1799" w:rsidP="006A1799">
      <w:pPr>
        <w:spacing w:line="360" w:lineRule="auto"/>
        <w:jc w:val="both"/>
      </w:pPr>
      <w:r>
        <w:t xml:space="preserve">- </w:t>
      </w:r>
      <w:r w:rsidRPr="006A1799">
        <w:t>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w:t>
      </w:r>
    </w:p>
    <w:p w:rsidR="006A1799" w:rsidRPr="006A1799" w:rsidRDefault="006A1799" w:rsidP="006A1799">
      <w:pPr>
        <w:spacing w:line="360" w:lineRule="auto"/>
        <w:jc w:val="both"/>
      </w:pPr>
      <w:r>
        <w:t xml:space="preserve">- </w:t>
      </w:r>
      <w:r w:rsidRPr="006A1799">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rsidR="006A1799" w:rsidRPr="006A1799" w:rsidRDefault="006A1799" w:rsidP="006A1799">
      <w:pPr>
        <w:spacing w:line="360" w:lineRule="auto"/>
        <w:jc w:val="both"/>
      </w:pPr>
      <w:r>
        <w:t xml:space="preserve">- </w:t>
      </w:r>
      <w:r w:rsidRPr="006A1799">
        <w:t>Команды в  номинации  «ЧИР-ДАНС-ШОУ» выступают  на паркете или мягком покрытии, по желанию.</w:t>
      </w:r>
    </w:p>
    <w:p w:rsidR="006A1799" w:rsidRDefault="006A1799" w:rsidP="00704B50">
      <w:pPr>
        <w:spacing w:line="360" w:lineRule="auto"/>
        <w:jc w:val="both"/>
      </w:pPr>
    </w:p>
    <w:p w:rsidR="00A63C01" w:rsidRDefault="00A63C01" w:rsidP="00704B50">
      <w:pPr>
        <w:spacing w:line="360" w:lineRule="auto"/>
        <w:jc w:val="both"/>
      </w:pPr>
    </w:p>
    <w:p w:rsidR="00A63C01" w:rsidRDefault="00A63C0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887FE1" w:rsidRDefault="00887FE1" w:rsidP="00704B50">
      <w:pPr>
        <w:spacing w:line="360" w:lineRule="auto"/>
        <w:jc w:val="both"/>
      </w:pPr>
    </w:p>
    <w:p w:rsidR="00AC14AD" w:rsidRPr="00456E85" w:rsidRDefault="00544B05" w:rsidP="0089136C">
      <w:pPr>
        <w:rPr>
          <w:b/>
          <w:color w:val="333333"/>
          <w:sz w:val="28"/>
          <w:szCs w:val="28"/>
        </w:rPr>
      </w:pPr>
      <w:r>
        <w:rPr>
          <w:b/>
          <w:sz w:val="28"/>
          <w:szCs w:val="28"/>
        </w:rPr>
        <w:lastRenderedPageBreak/>
        <w:t>Открыт</w:t>
      </w:r>
      <w:r w:rsidR="00654DB5">
        <w:rPr>
          <w:b/>
          <w:sz w:val="28"/>
          <w:szCs w:val="28"/>
        </w:rPr>
        <w:t>ый Чемпионат и</w:t>
      </w:r>
      <w:r w:rsidR="007038BB">
        <w:rPr>
          <w:b/>
          <w:sz w:val="28"/>
          <w:szCs w:val="28"/>
        </w:rPr>
        <w:t xml:space="preserve"> </w:t>
      </w:r>
      <w:proofErr w:type="spellStart"/>
      <w:r w:rsidR="007038BB">
        <w:rPr>
          <w:b/>
          <w:sz w:val="28"/>
          <w:szCs w:val="28"/>
        </w:rPr>
        <w:t>Первенство</w:t>
      </w:r>
      <w:r w:rsidR="00AA4BC2">
        <w:rPr>
          <w:b/>
          <w:sz w:val="28"/>
          <w:szCs w:val="28"/>
        </w:rPr>
        <w:t>Ленинградской</w:t>
      </w:r>
      <w:proofErr w:type="spellEnd"/>
      <w:r w:rsidR="00AA4BC2">
        <w:rPr>
          <w:b/>
          <w:sz w:val="28"/>
          <w:szCs w:val="28"/>
        </w:rPr>
        <w:t xml:space="preserve"> </w:t>
      </w:r>
      <w:proofErr w:type="spellStart"/>
      <w:r w:rsidR="00AA4BC2">
        <w:rPr>
          <w:b/>
          <w:sz w:val="28"/>
          <w:szCs w:val="28"/>
        </w:rPr>
        <w:t>области</w:t>
      </w:r>
      <w:r w:rsidR="00D46E06">
        <w:rPr>
          <w:b/>
          <w:sz w:val="28"/>
          <w:szCs w:val="28"/>
        </w:rPr>
        <w:t>по</w:t>
      </w:r>
      <w:proofErr w:type="spellEnd"/>
      <w:r w:rsidR="00D46E06">
        <w:rPr>
          <w:b/>
          <w:sz w:val="28"/>
          <w:szCs w:val="28"/>
        </w:rPr>
        <w:t xml:space="preserve"> </w:t>
      </w:r>
      <w:proofErr w:type="spellStart"/>
      <w:r w:rsidR="007E0265" w:rsidRPr="00306417">
        <w:rPr>
          <w:b/>
          <w:sz w:val="28"/>
          <w:szCs w:val="28"/>
        </w:rPr>
        <w:t>черлидинг</w:t>
      </w:r>
      <w:r w:rsidR="00D46E06">
        <w:rPr>
          <w:b/>
          <w:sz w:val="28"/>
          <w:szCs w:val="28"/>
        </w:rPr>
        <w:t>у</w:t>
      </w:r>
      <w:proofErr w:type="spellEnd"/>
    </w:p>
    <w:p w:rsidR="00544B05" w:rsidRDefault="00BA779A" w:rsidP="00544B05">
      <w:pPr>
        <w:rPr>
          <w:b/>
          <w:color w:val="333333"/>
        </w:rPr>
      </w:pPr>
      <w:r>
        <w:rPr>
          <w:b/>
          <w:color w:val="333333"/>
        </w:rPr>
        <w:t xml:space="preserve">16 </w:t>
      </w:r>
      <w:r w:rsidR="00097330">
        <w:rPr>
          <w:b/>
          <w:color w:val="333333"/>
        </w:rPr>
        <w:t>апреля</w:t>
      </w:r>
      <w:r>
        <w:rPr>
          <w:b/>
          <w:color w:val="333333"/>
        </w:rPr>
        <w:t xml:space="preserve"> 2017</w:t>
      </w:r>
      <w:r w:rsidR="00097330">
        <w:rPr>
          <w:b/>
          <w:color w:val="333333"/>
        </w:rPr>
        <w:t xml:space="preserve"> </w:t>
      </w:r>
      <w:r w:rsidR="00205FFA">
        <w:rPr>
          <w:b/>
          <w:color w:val="333333"/>
        </w:rPr>
        <w:t>г.</w:t>
      </w:r>
    </w:p>
    <w:p w:rsidR="00544B05" w:rsidRDefault="00544B05" w:rsidP="00544B05">
      <w:pPr>
        <w:rPr>
          <w:b/>
          <w:color w:val="333333"/>
        </w:rPr>
      </w:pPr>
    </w:p>
    <w:p w:rsidR="0089136C" w:rsidRPr="007F6DEA" w:rsidRDefault="0089136C" w:rsidP="00544B05">
      <w:pPr>
        <w:rPr>
          <w:b/>
          <w:color w:val="333333"/>
        </w:rPr>
      </w:pPr>
      <w:r w:rsidRPr="007F6DEA">
        <w:rPr>
          <w:b/>
          <w:color w:val="333333"/>
        </w:rPr>
        <w:t>ЗАЯВКА</w:t>
      </w:r>
    </w:p>
    <w:p w:rsidR="0089136C" w:rsidRPr="007F6DEA" w:rsidRDefault="0089136C" w:rsidP="0089136C">
      <w:pPr>
        <w:jc w:val="center"/>
        <w:rPr>
          <w:b/>
          <w:color w:val="333333"/>
        </w:rPr>
      </w:pPr>
    </w:p>
    <w:p w:rsidR="0089136C" w:rsidRPr="007F6DEA" w:rsidRDefault="009F106B" w:rsidP="0089136C">
      <w:pPr>
        <w:rPr>
          <w:b/>
          <w:color w:val="333333"/>
        </w:rPr>
      </w:pPr>
      <w:r>
        <w:rPr>
          <w:b/>
          <w:color w:val="333333"/>
        </w:rPr>
        <w:t>Название Организации</w:t>
      </w:r>
      <w:r w:rsidR="0089136C" w:rsidRPr="007F6DEA">
        <w:rPr>
          <w:b/>
          <w:color w:val="333333"/>
        </w:rPr>
        <w:t>__________________</w:t>
      </w:r>
      <w:r w:rsidR="00BA40C3">
        <w:rPr>
          <w:b/>
          <w:color w:val="333333"/>
        </w:rPr>
        <w:t>_____________________________</w:t>
      </w:r>
    </w:p>
    <w:p w:rsidR="0089136C" w:rsidRPr="007F6DEA" w:rsidRDefault="0089136C" w:rsidP="0089136C">
      <w:pPr>
        <w:rPr>
          <w:b/>
          <w:color w:val="333333"/>
        </w:rPr>
      </w:pPr>
    </w:p>
    <w:p w:rsidR="0089136C" w:rsidRPr="007F6DEA" w:rsidRDefault="0089136C" w:rsidP="0089136C">
      <w:pPr>
        <w:rPr>
          <w:b/>
          <w:color w:val="333333"/>
        </w:rPr>
      </w:pPr>
      <w:r w:rsidRPr="007F6DEA">
        <w:rPr>
          <w:b/>
          <w:color w:val="333333"/>
        </w:rPr>
        <w:t>Название команды___________________________________________________</w:t>
      </w:r>
    </w:p>
    <w:p w:rsidR="00223768" w:rsidRDefault="00223768" w:rsidP="00223768">
      <w:pPr>
        <w:rPr>
          <w:b/>
        </w:rPr>
      </w:pPr>
    </w:p>
    <w:p w:rsidR="00223768" w:rsidRPr="00223768" w:rsidRDefault="00097330" w:rsidP="00223768">
      <w:pPr>
        <w:rPr>
          <w:b/>
        </w:rPr>
      </w:pPr>
      <w:r>
        <w:rPr>
          <w:b/>
        </w:rPr>
        <w:t xml:space="preserve">Дисциплина                      </w:t>
      </w:r>
      <w:r w:rsidR="00223768">
        <w:rPr>
          <w:b/>
        </w:rPr>
        <w:t>______________________________________________</w:t>
      </w:r>
    </w:p>
    <w:p w:rsidR="00223768" w:rsidRPr="00223768" w:rsidRDefault="00223768" w:rsidP="00223768">
      <w:pPr>
        <w:rPr>
          <w:b/>
        </w:rPr>
      </w:pPr>
    </w:p>
    <w:p w:rsidR="00223768" w:rsidRDefault="00223768" w:rsidP="00223768">
      <w:pPr>
        <w:rPr>
          <w:b/>
        </w:rPr>
      </w:pPr>
      <w:r w:rsidRPr="00223768">
        <w:rPr>
          <w:b/>
        </w:rPr>
        <w:t xml:space="preserve">Возрастная группа </w:t>
      </w:r>
      <w:r w:rsidRPr="00223768">
        <w:rPr>
          <w:b/>
        </w:rPr>
        <w:tab/>
      </w:r>
      <w:r>
        <w:rPr>
          <w:b/>
        </w:rPr>
        <w:t>___________________________________________________</w:t>
      </w:r>
      <w:r w:rsidRPr="00223768">
        <w:rPr>
          <w:b/>
        </w:rPr>
        <w:tab/>
      </w:r>
      <w:r w:rsidRPr="00223768">
        <w:rPr>
          <w:b/>
        </w:rPr>
        <w:tab/>
      </w:r>
    </w:p>
    <w:p w:rsidR="0089136C" w:rsidRPr="00223768" w:rsidRDefault="0089136C" w:rsidP="00223768">
      <w:pPr>
        <w:rPr>
          <w:b/>
        </w:rPr>
      </w:pPr>
    </w:p>
    <w:p w:rsidR="0089136C" w:rsidRPr="007F6DEA" w:rsidRDefault="0089136C" w:rsidP="0089136C">
      <w:pPr>
        <w:rPr>
          <w:b/>
          <w:color w:val="333333"/>
        </w:rPr>
      </w:pPr>
      <w:r w:rsidRPr="007F6DEA">
        <w:rPr>
          <w:b/>
          <w:color w:val="333333"/>
        </w:rPr>
        <w:t>Тренер______________________________</w:t>
      </w:r>
      <w:r w:rsidR="005F0288">
        <w:rPr>
          <w:b/>
          <w:color w:val="333333"/>
        </w:rPr>
        <w:t>тел_____________________________</w:t>
      </w:r>
    </w:p>
    <w:p w:rsidR="0089136C" w:rsidRPr="007F6DEA" w:rsidRDefault="0089136C" w:rsidP="0089136C">
      <w:pPr>
        <w:rPr>
          <w:b/>
          <w:color w:val="333333"/>
        </w:rPr>
      </w:pPr>
    </w:p>
    <w:p w:rsidR="0089136C" w:rsidRPr="007F6DEA" w:rsidRDefault="0089136C" w:rsidP="0089136C">
      <w:pPr>
        <w:rPr>
          <w:b/>
          <w:color w:val="333333"/>
        </w:rPr>
      </w:pPr>
      <w:r w:rsidRPr="007F6DEA">
        <w:rPr>
          <w:b/>
          <w:color w:val="333333"/>
        </w:rPr>
        <w:t>Капитан команды____________________________________________________</w:t>
      </w:r>
    </w:p>
    <w:p w:rsidR="0089136C" w:rsidRPr="007F6DEA" w:rsidRDefault="0089136C" w:rsidP="0089136C">
      <w:pPr>
        <w:rPr>
          <w:b/>
          <w:color w:val="333333"/>
        </w:rPr>
      </w:pP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2894"/>
        <w:gridCol w:w="2977"/>
      </w:tblGrid>
      <w:tr w:rsidR="00494332" w:rsidRPr="007F6DEA" w:rsidTr="00494332">
        <w:tc>
          <w:tcPr>
            <w:tcW w:w="720" w:type="dxa"/>
          </w:tcPr>
          <w:p w:rsidR="00494332" w:rsidRPr="007F6DEA" w:rsidRDefault="00494332" w:rsidP="00AC14AD">
            <w:pPr>
              <w:rPr>
                <w:b/>
                <w:color w:val="333333"/>
              </w:rPr>
            </w:pPr>
            <w:r w:rsidRPr="007F6DEA">
              <w:rPr>
                <w:b/>
                <w:color w:val="333333"/>
              </w:rPr>
              <w:t>№</w:t>
            </w:r>
          </w:p>
        </w:tc>
        <w:tc>
          <w:tcPr>
            <w:tcW w:w="2880" w:type="dxa"/>
            <w:shd w:val="clear" w:color="auto" w:fill="auto"/>
          </w:tcPr>
          <w:p w:rsidR="00494332" w:rsidRPr="007F6DEA" w:rsidRDefault="00494332" w:rsidP="00AC14AD">
            <w:pPr>
              <w:rPr>
                <w:b/>
                <w:color w:val="333333"/>
              </w:rPr>
            </w:pPr>
            <w:r>
              <w:rPr>
                <w:b/>
                <w:color w:val="333333"/>
              </w:rPr>
              <w:t xml:space="preserve">Фамилия </w:t>
            </w:r>
          </w:p>
        </w:tc>
        <w:tc>
          <w:tcPr>
            <w:tcW w:w="2894" w:type="dxa"/>
            <w:shd w:val="clear" w:color="auto" w:fill="auto"/>
          </w:tcPr>
          <w:p w:rsidR="00494332" w:rsidRPr="007F6DEA" w:rsidRDefault="00494332" w:rsidP="00AC14AD">
            <w:pPr>
              <w:rPr>
                <w:b/>
                <w:color w:val="333333"/>
              </w:rPr>
            </w:pPr>
            <w:r>
              <w:rPr>
                <w:b/>
                <w:color w:val="333333"/>
              </w:rPr>
              <w:t>Имя</w:t>
            </w:r>
          </w:p>
        </w:tc>
        <w:tc>
          <w:tcPr>
            <w:tcW w:w="2977" w:type="dxa"/>
          </w:tcPr>
          <w:p w:rsidR="00494332" w:rsidRPr="007F6DEA" w:rsidRDefault="00494332" w:rsidP="00AC14AD">
            <w:pPr>
              <w:rPr>
                <w:b/>
                <w:color w:val="333333"/>
              </w:rPr>
            </w:pPr>
            <w:r w:rsidRPr="007F6DEA">
              <w:rPr>
                <w:b/>
                <w:color w:val="333333"/>
              </w:rPr>
              <w:t>Дата рождения</w:t>
            </w: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Pr>
          <w:p w:rsidR="00494332" w:rsidRPr="007F6DEA" w:rsidRDefault="00494332" w:rsidP="00AC14AD">
            <w:pPr>
              <w:rPr>
                <w:b/>
                <w:color w:val="333333"/>
              </w:rPr>
            </w:pPr>
          </w:p>
        </w:tc>
        <w:tc>
          <w:tcPr>
            <w:tcW w:w="2880" w:type="dxa"/>
            <w:shd w:val="clear" w:color="auto" w:fill="auto"/>
          </w:tcPr>
          <w:p w:rsidR="00494332" w:rsidRPr="007F6DEA" w:rsidRDefault="00494332" w:rsidP="00AC14AD">
            <w:pPr>
              <w:rPr>
                <w:b/>
                <w:color w:val="333333"/>
              </w:rPr>
            </w:pPr>
          </w:p>
        </w:tc>
        <w:tc>
          <w:tcPr>
            <w:tcW w:w="2894" w:type="dxa"/>
            <w:shd w:val="clear" w:color="auto" w:fill="auto"/>
          </w:tcPr>
          <w:p w:rsidR="00494332" w:rsidRPr="007F6DEA" w:rsidRDefault="00494332" w:rsidP="00AC14AD">
            <w:pPr>
              <w:rPr>
                <w:b/>
                <w:color w:val="333333"/>
              </w:rPr>
            </w:pPr>
          </w:p>
        </w:tc>
        <w:tc>
          <w:tcPr>
            <w:tcW w:w="2977" w:type="dxa"/>
          </w:tcPr>
          <w:p w:rsidR="00494332" w:rsidRPr="007F6DEA" w:rsidRDefault="00494332" w:rsidP="00AC14AD">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CB363F">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CB363F">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r>
      <w:tr w:rsidR="00494332" w:rsidRPr="007F6DEA" w:rsidTr="00494332">
        <w:tc>
          <w:tcPr>
            <w:tcW w:w="720"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94332" w:rsidRPr="007F6DEA" w:rsidRDefault="00494332" w:rsidP="00F12D19">
            <w:pPr>
              <w:rPr>
                <w:b/>
                <w:color w:val="333333"/>
              </w:rPr>
            </w:pPr>
          </w:p>
        </w:tc>
        <w:tc>
          <w:tcPr>
            <w:tcW w:w="2977" w:type="dxa"/>
            <w:tcBorders>
              <w:top w:val="single" w:sz="4" w:space="0" w:color="auto"/>
              <w:left w:val="single" w:sz="4" w:space="0" w:color="auto"/>
              <w:bottom w:val="single" w:sz="4" w:space="0" w:color="auto"/>
              <w:right w:val="single" w:sz="4" w:space="0" w:color="auto"/>
            </w:tcBorders>
          </w:tcPr>
          <w:p w:rsidR="00494332" w:rsidRPr="007F6DEA" w:rsidRDefault="00494332" w:rsidP="00F12D19">
            <w:pPr>
              <w:rPr>
                <w:b/>
                <w:color w:val="333333"/>
              </w:rPr>
            </w:pPr>
          </w:p>
        </w:tc>
      </w:tr>
    </w:tbl>
    <w:p w:rsidR="00715DDA" w:rsidRDefault="00715DDA" w:rsidP="006E0532">
      <w:pPr>
        <w:rPr>
          <w:color w:val="333333"/>
        </w:rPr>
      </w:pPr>
    </w:p>
    <w:p w:rsidR="00466019" w:rsidRDefault="00544B05" w:rsidP="006E0532">
      <w:pPr>
        <w:rPr>
          <w:b/>
          <w:color w:val="333333"/>
        </w:rPr>
      </w:pPr>
      <w:r>
        <w:rPr>
          <w:b/>
          <w:color w:val="333333"/>
        </w:rPr>
        <w:t xml:space="preserve">Подпись </w:t>
      </w:r>
      <w:r w:rsidR="00500891">
        <w:rPr>
          <w:b/>
          <w:color w:val="333333"/>
        </w:rPr>
        <w:t>ответственного лица                              /___</w:t>
      </w:r>
      <w:r w:rsidR="00B65067">
        <w:rPr>
          <w:b/>
          <w:color w:val="333333"/>
        </w:rPr>
        <w:t>___________/_____________</w:t>
      </w:r>
    </w:p>
    <w:p w:rsidR="000E5BCA" w:rsidRDefault="000E5BCA" w:rsidP="006E0532">
      <w:pPr>
        <w:rPr>
          <w:color w:val="333333"/>
        </w:rPr>
      </w:pPr>
      <w:r>
        <w:rPr>
          <w:color w:val="333333"/>
        </w:rPr>
        <w:t>Допуск врача                                                                  __________________________</w:t>
      </w:r>
    </w:p>
    <w:p w:rsidR="002F7C13" w:rsidRDefault="002F7C13" w:rsidP="006E0532">
      <w:pPr>
        <w:rPr>
          <w:color w:val="333333"/>
        </w:rPr>
      </w:pPr>
    </w:p>
    <w:p w:rsidR="002F7C13" w:rsidRDefault="002F7C13" w:rsidP="002F7C13">
      <w:pPr>
        <w:jc w:val="center"/>
        <w:rPr>
          <w:b/>
          <w:sz w:val="28"/>
          <w:szCs w:val="28"/>
        </w:rPr>
      </w:pPr>
      <w:r>
        <w:rPr>
          <w:color w:val="333333"/>
          <w:sz w:val="28"/>
          <w:szCs w:val="28"/>
        </w:rPr>
        <w:lastRenderedPageBreak/>
        <w:t xml:space="preserve">                                                               Приложение № 2</w:t>
      </w:r>
    </w:p>
    <w:p w:rsidR="002F7C13" w:rsidRDefault="002F7C13" w:rsidP="002F7C13">
      <w:pPr>
        <w:jc w:val="center"/>
        <w:rPr>
          <w:b/>
          <w:sz w:val="28"/>
          <w:szCs w:val="28"/>
        </w:rPr>
      </w:pPr>
      <w:r>
        <w:rPr>
          <w:b/>
          <w:sz w:val="28"/>
          <w:szCs w:val="28"/>
        </w:rPr>
        <w:t xml:space="preserve">Квитанция для перечисления взносов </w:t>
      </w:r>
    </w:p>
    <w:p w:rsidR="002F7C13" w:rsidRDefault="002F7C13" w:rsidP="002F7C13">
      <w:pPr>
        <w:rPr>
          <w:sz w:val="20"/>
          <w:szCs w:val="20"/>
        </w:rPr>
      </w:pPr>
    </w:p>
    <w:p w:rsidR="002F7C13" w:rsidRDefault="002F7C13" w:rsidP="002F7C13"/>
    <w:p w:rsidR="002F7C13" w:rsidRPr="002F7C13" w:rsidRDefault="002F7C13" w:rsidP="002F7C13">
      <w:pPr>
        <w:rPr>
          <w:sz w:val="20"/>
          <w:szCs w:val="20"/>
        </w:rPr>
      </w:pPr>
    </w:p>
    <w:p w:rsidR="002F7C13" w:rsidRPr="002F7C13" w:rsidRDefault="002F7C13" w:rsidP="002F7C13">
      <w:pPr>
        <w:rPr>
          <w:sz w:val="20"/>
          <w:szCs w:val="20"/>
        </w:rPr>
      </w:pPr>
    </w:p>
    <w:tbl>
      <w:tblPr>
        <w:tblW w:w="0" w:type="auto"/>
        <w:tblInd w:w="828" w:type="dxa"/>
        <w:tblLayout w:type="fixed"/>
        <w:tblLook w:val="04A0"/>
      </w:tblPr>
      <w:tblGrid>
        <w:gridCol w:w="2982"/>
        <w:gridCol w:w="5778"/>
      </w:tblGrid>
      <w:tr w:rsidR="002F7C13" w:rsidRPr="002F7C13" w:rsidTr="002F7C13">
        <w:tc>
          <w:tcPr>
            <w:tcW w:w="2982" w:type="dxa"/>
            <w:tcBorders>
              <w:top w:val="single" w:sz="4" w:space="0" w:color="auto"/>
              <w:left w:val="single" w:sz="4" w:space="0" w:color="auto"/>
              <w:bottom w:val="single" w:sz="4" w:space="0" w:color="auto"/>
              <w:right w:val="single" w:sz="4" w:space="0" w:color="auto"/>
            </w:tcBorders>
          </w:tcPr>
          <w:p w:rsidR="002F7C13" w:rsidRPr="002F7C13" w:rsidRDefault="002F7C13">
            <w:pPr>
              <w:jc w:val="center"/>
              <w:rPr>
                <w:sz w:val="20"/>
                <w:szCs w:val="20"/>
              </w:rPr>
            </w:pPr>
          </w:p>
          <w:p w:rsidR="002F7C13" w:rsidRPr="002F7C13" w:rsidRDefault="002F7C13">
            <w:pPr>
              <w:jc w:val="center"/>
              <w:rPr>
                <w:sz w:val="20"/>
                <w:szCs w:val="20"/>
              </w:rPr>
            </w:pPr>
            <w:r w:rsidRPr="002F7C13">
              <w:rPr>
                <w:sz w:val="20"/>
                <w:szCs w:val="20"/>
              </w:rPr>
              <w:t>ИЗВЕЩЕНИЕ</w:t>
            </w: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jc w:val="center"/>
              <w:rPr>
                <w:sz w:val="20"/>
                <w:szCs w:val="20"/>
              </w:rPr>
            </w:pPr>
            <w:r w:rsidRPr="002F7C13">
              <w:rPr>
                <w:sz w:val="20"/>
                <w:szCs w:val="20"/>
              </w:rPr>
              <w:t>Кассир</w:t>
            </w:r>
          </w:p>
        </w:tc>
        <w:tc>
          <w:tcPr>
            <w:tcW w:w="5778" w:type="dxa"/>
            <w:tcBorders>
              <w:top w:val="single" w:sz="4" w:space="0" w:color="auto"/>
              <w:left w:val="single" w:sz="4" w:space="0" w:color="auto"/>
              <w:bottom w:val="single" w:sz="4" w:space="0" w:color="auto"/>
              <w:right w:val="single" w:sz="4" w:space="0" w:color="auto"/>
            </w:tcBorders>
          </w:tcPr>
          <w:p w:rsidR="002F7C13" w:rsidRPr="002F7C13" w:rsidRDefault="002F7C13">
            <w:pPr>
              <w:jc w:val="both"/>
              <w:rPr>
                <w:sz w:val="20"/>
                <w:szCs w:val="20"/>
              </w:rPr>
            </w:pPr>
          </w:p>
          <w:p w:rsidR="002F7C13" w:rsidRPr="002F7C13" w:rsidRDefault="002F7C13">
            <w:pPr>
              <w:pStyle w:val="1"/>
              <w:rPr>
                <w:rFonts w:ascii="Times New Roman" w:eastAsiaTheme="minorEastAsia" w:hAnsi="Times New Roman"/>
                <w:sz w:val="20"/>
                <w:szCs w:val="20"/>
              </w:rPr>
            </w:pPr>
            <w:proofErr w:type="spellStart"/>
            <w:r w:rsidRPr="002F7C13">
              <w:rPr>
                <w:rFonts w:ascii="Times New Roman" w:eastAsiaTheme="minorEastAsia" w:hAnsi="Times New Roman"/>
                <w:sz w:val="20"/>
                <w:szCs w:val="20"/>
              </w:rPr>
              <w:t>СПбОО</w:t>
            </w:r>
            <w:proofErr w:type="spellEnd"/>
            <w:r w:rsidRPr="002F7C13">
              <w:rPr>
                <w:rFonts w:ascii="Times New Roman" w:eastAsiaTheme="minorEastAsia" w:hAnsi="Times New Roman"/>
                <w:sz w:val="20"/>
                <w:szCs w:val="20"/>
              </w:rPr>
              <w:t xml:space="preserve"> «Федерация </w:t>
            </w:r>
            <w:proofErr w:type="spellStart"/>
            <w:r w:rsidRPr="002F7C13">
              <w:rPr>
                <w:rFonts w:ascii="Times New Roman" w:eastAsiaTheme="minorEastAsia" w:hAnsi="Times New Roman"/>
                <w:sz w:val="20"/>
                <w:szCs w:val="20"/>
              </w:rPr>
              <w:t>Черлидинга</w:t>
            </w:r>
            <w:proofErr w:type="spellEnd"/>
            <w:r w:rsidRPr="002F7C13">
              <w:rPr>
                <w:rFonts w:ascii="Times New Roman" w:eastAsiaTheme="minorEastAsia" w:hAnsi="Times New Roman"/>
                <w:sz w:val="20"/>
                <w:szCs w:val="20"/>
              </w:rPr>
              <w:t xml:space="preserve"> Санкт-Петербурга»</w:t>
            </w:r>
          </w:p>
          <w:p w:rsidR="002F7C13" w:rsidRPr="002F7C13" w:rsidRDefault="002F7C13">
            <w:pPr>
              <w:jc w:val="center"/>
              <w:rPr>
                <w:sz w:val="20"/>
                <w:szCs w:val="20"/>
              </w:rPr>
            </w:pPr>
            <w:r w:rsidRPr="002F7C13">
              <w:rPr>
                <w:sz w:val="20"/>
                <w:szCs w:val="20"/>
              </w:rPr>
              <w:t>(наименование получателя платежа)</w:t>
            </w:r>
          </w:p>
          <w:p w:rsidR="002F7C13" w:rsidRPr="002F7C13" w:rsidRDefault="002F7C13">
            <w:pPr>
              <w:pBdr>
                <w:bottom w:val="single" w:sz="4" w:space="1" w:color="auto"/>
              </w:pBdr>
              <w:jc w:val="both"/>
              <w:rPr>
                <w:sz w:val="20"/>
                <w:szCs w:val="20"/>
                <w:u w:val="single"/>
              </w:rPr>
            </w:pPr>
            <w:r w:rsidRPr="002F7C13">
              <w:rPr>
                <w:sz w:val="20"/>
                <w:szCs w:val="20"/>
                <w:u w:val="single"/>
              </w:rPr>
              <w:t xml:space="preserve">ИНН 7814158529       КПП 781401001      ОКАТО 40270564000    </w:t>
            </w:r>
          </w:p>
          <w:p w:rsidR="002F7C13" w:rsidRPr="002F7C13" w:rsidRDefault="002F7C13">
            <w:pPr>
              <w:pBdr>
                <w:bottom w:val="single" w:sz="4" w:space="1" w:color="auto"/>
              </w:pBdr>
              <w:jc w:val="both"/>
              <w:rPr>
                <w:sz w:val="20"/>
                <w:szCs w:val="20"/>
              </w:rPr>
            </w:pPr>
            <w:proofErr w:type="spellStart"/>
            <w:proofErr w:type="gramStart"/>
            <w:r w:rsidRPr="002F7C13">
              <w:rPr>
                <w:sz w:val="20"/>
                <w:szCs w:val="20"/>
              </w:rPr>
              <w:t>р</w:t>
            </w:r>
            <w:proofErr w:type="spellEnd"/>
            <w:proofErr w:type="gramEnd"/>
            <w:r w:rsidRPr="002F7C13">
              <w:rPr>
                <w:sz w:val="20"/>
                <w:szCs w:val="20"/>
              </w:rPr>
              <w:t xml:space="preserve">/с          №    </w:t>
            </w:r>
            <w:r w:rsidRPr="002F7C13">
              <w:rPr>
                <w:color w:val="000000"/>
                <w:sz w:val="20"/>
                <w:szCs w:val="20"/>
              </w:rPr>
              <w:t>40703810222090000005</w:t>
            </w:r>
            <w:r w:rsidRPr="002F7C13">
              <w:rPr>
                <w:sz w:val="20"/>
                <w:szCs w:val="20"/>
              </w:rPr>
              <w:t xml:space="preserve">    </w:t>
            </w:r>
          </w:p>
          <w:p w:rsidR="002F7C13" w:rsidRPr="002F7C13" w:rsidRDefault="002F7C13">
            <w:pPr>
              <w:jc w:val="center"/>
              <w:rPr>
                <w:sz w:val="20"/>
                <w:szCs w:val="20"/>
              </w:rPr>
            </w:pPr>
            <w:r w:rsidRPr="002F7C13">
              <w:rPr>
                <w:sz w:val="20"/>
                <w:szCs w:val="20"/>
              </w:rPr>
              <w:t>(номер счета получателя платежа)</w:t>
            </w:r>
          </w:p>
          <w:p w:rsidR="002F7C13" w:rsidRPr="002F7C13" w:rsidRDefault="002F7C13">
            <w:pPr>
              <w:rPr>
                <w:color w:val="333333"/>
                <w:sz w:val="20"/>
                <w:szCs w:val="20"/>
              </w:rPr>
            </w:pPr>
            <w:r w:rsidRPr="002F7C13">
              <w:rPr>
                <w:sz w:val="20"/>
                <w:szCs w:val="20"/>
              </w:rPr>
              <w:t xml:space="preserve">в   </w:t>
            </w:r>
            <w:r w:rsidRPr="002F7C13">
              <w:rPr>
                <w:iCs/>
                <w:color w:val="000000"/>
                <w:sz w:val="20"/>
                <w:szCs w:val="20"/>
                <w:u w:val="single"/>
              </w:rPr>
              <w:t>ФИЛИАЛ "С-ПЕТЕРБУРГСКАЯ ДИРЕКЦИЯ ОА</w:t>
            </w:r>
            <w:proofErr w:type="gramStart"/>
            <w:r w:rsidRPr="002F7C13">
              <w:rPr>
                <w:iCs/>
                <w:color w:val="000000"/>
                <w:sz w:val="20"/>
                <w:szCs w:val="20"/>
                <w:u w:val="single"/>
              </w:rPr>
              <w:t>О"</w:t>
            </w:r>
            <w:proofErr w:type="gramEnd"/>
            <w:r w:rsidRPr="002F7C13">
              <w:rPr>
                <w:iCs/>
                <w:color w:val="000000"/>
                <w:sz w:val="20"/>
                <w:szCs w:val="20"/>
                <w:u w:val="single"/>
              </w:rPr>
              <w:t>УРАЛСИБ"</w:t>
            </w:r>
            <w:r w:rsidRPr="002F7C13">
              <w:rPr>
                <w:iCs/>
                <w:color w:val="000000"/>
                <w:sz w:val="20"/>
                <w:szCs w:val="20"/>
              </w:rPr>
              <w:t xml:space="preserve">           </w:t>
            </w:r>
          </w:p>
          <w:p w:rsidR="002F7C13" w:rsidRPr="002F7C13" w:rsidRDefault="002F7C13">
            <w:pPr>
              <w:jc w:val="center"/>
              <w:rPr>
                <w:sz w:val="20"/>
                <w:szCs w:val="20"/>
              </w:rPr>
            </w:pPr>
            <w:r w:rsidRPr="002F7C13">
              <w:rPr>
                <w:sz w:val="20"/>
                <w:szCs w:val="20"/>
              </w:rPr>
              <w:t xml:space="preserve"> (наименование банка и банковские реквизиты)</w:t>
            </w:r>
          </w:p>
          <w:p w:rsidR="002F7C13" w:rsidRPr="002F7C13" w:rsidRDefault="002F7C13">
            <w:pPr>
              <w:pBdr>
                <w:bottom w:val="single" w:sz="4" w:space="1" w:color="auto"/>
              </w:pBdr>
              <w:jc w:val="both"/>
              <w:rPr>
                <w:sz w:val="20"/>
                <w:szCs w:val="20"/>
              </w:rPr>
            </w:pPr>
            <w:r w:rsidRPr="002F7C13">
              <w:rPr>
                <w:sz w:val="20"/>
                <w:szCs w:val="20"/>
              </w:rPr>
              <w:t xml:space="preserve">к/с    </w:t>
            </w:r>
            <w:r w:rsidRPr="002F7C13">
              <w:rPr>
                <w:iCs/>
                <w:color w:val="000000"/>
                <w:sz w:val="20"/>
                <w:szCs w:val="20"/>
              </w:rPr>
              <w:t>30101810800000000706</w:t>
            </w:r>
            <w:r w:rsidRPr="002F7C13">
              <w:rPr>
                <w:sz w:val="20"/>
                <w:szCs w:val="20"/>
              </w:rPr>
              <w:t xml:space="preserve">         БИК  </w:t>
            </w:r>
            <w:r w:rsidRPr="002F7C13">
              <w:rPr>
                <w:iCs/>
                <w:color w:val="000000"/>
                <w:sz w:val="20"/>
                <w:szCs w:val="20"/>
              </w:rPr>
              <w:t>044030706</w:t>
            </w:r>
          </w:p>
          <w:p w:rsidR="002F7C13" w:rsidRPr="002F7C13" w:rsidRDefault="002F7C13">
            <w:pPr>
              <w:jc w:val="both"/>
              <w:rPr>
                <w:sz w:val="20"/>
                <w:szCs w:val="20"/>
              </w:rPr>
            </w:pPr>
            <w:r w:rsidRPr="002F7C13">
              <w:rPr>
                <w:sz w:val="20"/>
                <w:szCs w:val="20"/>
              </w:rPr>
              <w:t>______________________________________________________________________________________________________________</w:t>
            </w:r>
          </w:p>
          <w:p w:rsidR="002F7C13" w:rsidRPr="002F7C13" w:rsidRDefault="002F7C13">
            <w:pPr>
              <w:jc w:val="center"/>
              <w:rPr>
                <w:sz w:val="20"/>
                <w:szCs w:val="20"/>
              </w:rPr>
            </w:pPr>
            <w:r w:rsidRPr="002F7C13">
              <w:rPr>
                <w:sz w:val="20"/>
                <w:szCs w:val="20"/>
              </w:rPr>
              <w:t>(фамилия, И., О., адрес плательщика)</w:t>
            </w:r>
          </w:p>
          <w:p w:rsidR="002F7C13" w:rsidRPr="002F7C13" w:rsidRDefault="002F7C13">
            <w:pPr>
              <w:jc w:val="both"/>
              <w:rPr>
                <w:sz w:val="20"/>
                <w:szCs w:val="20"/>
              </w:rPr>
            </w:pPr>
            <w:r w:rsidRPr="002F7C13">
              <w:rPr>
                <w:sz w:val="20"/>
                <w:szCs w:val="20"/>
              </w:rPr>
              <w:t>_______________________________________________________</w:t>
            </w:r>
          </w:p>
          <w:p w:rsidR="002F7C13" w:rsidRPr="002F7C13" w:rsidRDefault="002F7C13">
            <w:pPr>
              <w:jc w:val="center"/>
              <w:rPr>
                <w:sz w:val="20"/>
                <w:szCs w:val="20"/>
              </w:rPr>
            </w:pPr>
            <w:r w:rsidRPr="002F7C13">
              <w:rPr>
                <w:sz w:val="20"/>
                <w:szCs w:val="20"/>
              </w:rPr>
              <w:t>(Название команды, номинация, количество человек)</w:t>
            </w:r>
          </w:p>
          <w:p w:rsidR="002F7C13" w:rsidRPr="002F7C13" w:rsidRDefault="002F7C13">
            <w:pPr>
              <w:jc w:val="center"/>
              <w:rPr>
                <w:sz w:val="20"/>
                <w:szCs w:val="20"/>
              </w:rPr>
            </w:pPr>
          </w:p>
          <w:p w:rsidR="002F7C13" w:rsidRPr="002F7C13" w:rsidRDefault="002F7C13">
            <w:pPr>
              <w:jc w:val="both"/>
              <w:rPr>
                <w:sz w:val="20"/>
                <w:szCs w:val="20"/>
                <w:u w:val="single"/>
              </w:rPr>
            </w:pPr>
            <w:r w:rsidRPr="002F7C13">
              <w:rPr>
                <w:sz w:val="20"/>
                <w:szCs w:val="20"/>
                <w:u w:val="single"/>
              </w:rPr>
              <w:t xml:space="preserve">Регистрационные взносы за участие в Открытом Чемпионате и Первенстве по </w:t>
            </w:r>
            <w:proofErr w:type="spellStart"/>
            <w:r w:rsidRPr="002F7C13">
              <w:rPr>
                <w:sz w:val="20"/>
                <w:szCs w:val="20"/>
                <w:u w:val="single"/>
              </w:rPr>
              <w:t>черлидингу</w:t>
            </w:r>
            <w:proofErr w:type="spellEnd"/>
            <w:r w:rsidRPr="002F7C13">
              <w:rPr>
                <w:sz w:val="20"/>
                <w:szCs w:val="20"/>
                <w:u w:val="single"/>
              </w:rPr>
              <w:t xml:space="preserve"> ЛО 2017 .</w:t>
            </w:r>
          </w:p>
          <w:p w:rsidR="002F7C13" w:rsidRPr="002F7C13" w:rsidRDefault="002F7C13">
            <w:pPr>
              <w:jc w:val="both"/>
              <w:rPr>
                <w:sz w:val="20"/>
                <w:szCs w:val="20"/>
              </w:rPr>
            </w:pPr>
            <w:r w:rsidRPr="002F7C13">
              <w:rPr>
                <w:sz w:val="20"/>
                <w:szCs w:val="20"/>
              </w:rPr>
              <w:t xml:space="preserve">Дата </w:t>
            </w:r>
            <w:proofErr w:type="spellStart"/>
            <w:r w:rsidRPr="002F7C13">
              <w:rPr>
                <w:sz w:val="20"/>
                <w:szCs w:val="20"/>
                <w:u w:val="single"/>
              </w:rPr>
              <w:t>________________</w:t>
            </w:r>
            <w:r w:rsidRPr="002F7C13">
              <w:rPr>
                <w:sz w:val="20"/>
                <w:szCs w:val="20"/>
              </w:rPr>
              <w:t>Сумма</w:t>
            </w:r>
            <w:proofErr w:type="spellEnd"/>
            <w:r w:rsidRPr="002F7C13">
              <w:rPr>
                <w:sz w:val="20"/>
                <w:szCs w:val="20"/>
              </w:rPr>
              <w:t xml:space="preserve"> платежа:               руб.            коп.</w:t>
            </w:r>
          </w:p>
          <w:p w:rsidR="002F7C13" w:rsidRPr="002F7C13" w:rsidRDefault="002F7C13">
            <w:pPr>
              <w:jc w:val="both"/>
              <w:rPr>
                <w:sz w:val="20"/>
                <w:szCs w:val="20"/>
              </w:rPr>
            </w:pPr>
            <w:r w:rsidRPr="002F7C13">
              <w:rPr>
                <w:sz w:val="20"/>
                <w:szCs w:val="20"/>
              </w:rPr>
              <w:t>Плательщик (подпись) ___________________</w:t>
            </w:r>
          </w:p>
          <w:p w:rsidR="002F7C13" w:rsidRPr="002F7C13" w:rsidRDefault="002F7C13">
            <w:pPr>
              <w:jc w:val="both"/>
              <w:rPr>
                <w:sz w:val="20"/>
                <w:szCs w:val="20"/>
              </w:rPr>
            </w:pPr>
          </w:p>
        </w:tc>
      </w:tr>
      <w:tr w:rsidR="002F7C13" w:rsidRPr="002F7C13" w:rsidTr="002F7C13">
        <w:tc>
          <w:tcPr>
            <w:tcW w:w="2982" w:type="dxa"/>
            <w:tcBorders>
              <w:top w:val="single" w:sz="4" w:space="0" w:color="auto"/>
              <w:left w:val="single" w:sz="4" w:space="0" w:color="auto"/>
              <w:bottom w:val="single" w:sz="4" w:space="0" w:color="auto"/>
              <w:right w:val="single" w:sz="6" w:space="0" w:color="auto"/>
            </w:tcBorders>
          </w:tcPr>
          <w:p w:rsidR="002F7C13" w:rsidRPr="002F7C13" w:rsidRDefault="002F7C13">
            <w:pPr>
              <w:jc w:val="center"/>
              <w:rPr>
                <w:sz w:val="20"/>
                <w:szCs w:val="20"/>
              </w:rPr>
            </w:pPr>
            <w:r w:rsidRPr="002F7C13">
              <w:rPr>
                <w:sz w:val="20"/>
                <w:szCs w:val="20"/>
              </w:rPr>
              <w:t>\</w:t>
            </w:r>
          </w:p>
          <w:p w:rsidR="002F7C13" w:rsidRPr="002F7C13" w:rsidRDefault="002F7C13">
            <w:pPr>
              <w:jc w:val="cente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rPr>
                <w:sz w:val="20"/>
                <w:szCs w:val="20"/>
              </w:rPr>
            </w:pPr>
          </w:p>
          <w:p w:rsidR="002F7C13" w:rsidRPr="002F7C13" w:rsidRDefault="002F7C13">
            <w:pPr>
              <w:jc w:val="center"/>
              <w:rPr>
                <w:sz w:val="20"/>
                <w:szCs w:val="20"/>
              </w:rPr>
            </w:pPr>
            <w:r w:rsidRPr="002F7C13">
              <w:rPr>
                <w:sz w:val="20"/>
                <w:szCs w:val="20"/>
              </w:rPr>
              <w:t>Квитанция</w:t>
            </w:r>
          </w:p>
          <w:p w:rsidR="002F7C13" w:rsidRPr="002F7C13" w:rsidRDefault="002F7C13">
            <w:pPr>
              <w:rPr>
                <w:sz w:val="20"/>
                <w:szCs w:val="20"/>
              </w:rPr>
            </w:pPr>
          </w:p>
          <w:p w:rsidR="002F7C13" w:rsidRPr="002F7C13" w:rsidRDefault="002F7C13">
            <w:pPr>
              <w:jc w:val="center"/>
              <w:rPr>
                <w:sz w:val="20"/>
                <w:szCs w:val="20"/>
              </w:rPr>
            </w:pPr>
            <w:r w:rsidRPr="002F7C13">
              <w:rPr>
                <w:sz w:val="20"/>
                <w:szCs w:val="20"/>
              </w:rPr>
              <w:t>Кассир</w:t>
            </w:r>
          </w:p>
        </w:tc>
        <w:tc>
          <w:tcPr>
            <w:tcW w:w="5778" w:type="dxa"/>
            <w:tcBorders>
              <w:top w:val="single" w:sz="4" w:space="0" w:color="auto"/>
              <w:left w:val="nil"/>
              <w:bottom w:val="single" w:sz="4" w:space="0" w:color="auto"/>
              <w:right w:val="single" w:sz="4" w:space="0" w:color="auto"/>
            </w:tcBorders>
          </w:tcPr>
          <w:p w:rsidR="002F7C13" w:rsidRPr="002F7C13" w:rsidRDefault="002F7C13">
            <w:pPr>
              <w:jc w:val="both"/>
              <w:rPr>
                <w:sz w:val="20"/>
                <w:szCs w:val="20"/>
              </w:rPr>
            </w:pPr>
          </w:p>
          <w:p w:rsidR="002F7C13" w:rsidRPr="002F7C13" w:rsidRDefault="002F7C13">
            <w:pPr>
              <w:pStyle w:val="1"/>
              <w:rPr>
                <w:rFonts w:ascii="Times New Roman" w:eastAsiaTheme="minorEastAsia" w:hAnsi="Times New Roman"/>
                <w:sz w:val="20"/>
                <w:szCs w:val="20"/>
              </w:rPr>
            </w:pPr>
            <w:proofErr w:type="spellStart"/>
            <w:r w:rsidRPr="002F7C13">
              <w:rPr>
                <w:rFonts w:ascii="Times New Roman" w:eastAsiaTheme="minorEastAsia" w:hAnsi="Times New Roman"/>
                <w:sz w:val="20"/>
                <w:szCs w:val="20"/>
              </w:rPr>
              <w:t>СПбОО</w:t>
            </w:r>
            <w:proofErr w:type="spellEnd"/>
            <w:r w:rsidRPr="002F7C13">
              <w:rPr>
                <w:rFonts w:ascii="Times New Roman" w:eastAsiaTheme="minorEastAsia" w:hAnsi="Times New Roman"/>
                <w:sz w:val="20"/>
                <w:szCs w:val="20"/>
              </w:rPr>
              <w:t xml:space="preserve"> «Федерация </w:t>
            </w:r>
            <w:proofErr w:type="spellStart"/>
            <w:r w:rsidRPr="002F7C13">
              <w:rPr>
                <w:rFonts w:ascii="Times New Roman" w:eastAsiaTheme="minorEastAsia" w:hAnsi="Times New Roman"/>
                <w:sz w:val="20"/>
                <w:szCs w:val="20"/>
              </w:rPr>
              <w:t>Черлидинга</w:t>
            </w:r>
            <w:proofErr w:type="spellEnd"/>
            <w:r w:rsidRPr="002F7C13">
              <w:rPr>
                <w:rFonts w:ascii="Times New Roman" w:eastAsiaTheme="minorEastAsia" w:hAnsi="Times New Roman"/>
                <w:sz w:val="20"/>
                <w:szCs w:val="20"/>
              </w:rPr>
              <w:t xml:space="preserve"> Санкт-Петербурга»</w:t>
            </w:r>
          </w:p>
          <w:p w:rsidR="002F7C13" w:rsidRPr="002F7C13" w:rsidRDefault="002F7C13">
            <w:pPr>
              <w:jc w:val="center"/>
              <w:rPr>
                <w:sz w:val="20"/>
                <w:szCs w:val="20"/>
              </w:rPr>
            </w:pPr>
            <w:r w:rsidRPr="002F7C13">
              <w:rPr>
                <w:sz w:val="20"/>
                <w:szCs w:val="20"/>
              </w:rPr>
              <w:t>(наименование получателя платежа)</w:t>
            </w:r>
          </w:p>
          <w:p w:rsidR="002F7C13" w:rsidRPr="002F7C13" w:rsidRDefault="002F7C13">
            <w:pPr>
              <w:pBdr>
                <w:bottom w:val="single" w:sz="4" w:space="1" w:color="auto"/>
              </w:pBdr>
              <w:jc w:val="both"/>
              <w:rPr>
                <w:sz w:val="20"/>
                <w:szCs w:val="20"/>
                <w:u w:val="single"/>
              </w:rPr>
            </w:pPr>
            <w:r w:rsidRPr="002F7C13">
              <w:rPr>
                <w:sz w:val="20"/>
                <w:szCs w:val="20"/>
                <w:u w:val="single"/>
              </w:rPr>
              <w:t xml:space="preserve">ИНН 7814158529       КПП 781401001      ОКАТО 40270564000    </w:t>
            </w:r>
          </w:p>
          <w:p w:rsidR="002F7C13" w:rsidRPr="002F7C13" w:rsidRDefault="002F7C13">
            <w:pPr>
              <w:pBdr>
                <w:bottom w:val="single" w:sz="4" w:space="1" w:color="auto"/>
              </w:pBdr>
              <w:jc w:val="both"/>
              <w:rPr>
                <w:sz w:val="20"/>
                <w:szCs w:val="20"/>
              </w:rPr>
            </w:pPr>
            <w:proofErr w:type="spellStart"/>
            <w:proofErr w:type="gramStart"/>
            <w:r w:rsidRPr="002F7C13">
              <w:rPr>
                <w:sz w:val="20"/>
                <w:szCs w:val="20"/>
              </w:rPr>
              <w:t>р</w:t>
            </w:r>
            <w:proofErr w:type="spellEnd"/>
            <w:proofErr w:type="gramEnd"/>
            <w:r w:rsidRPr="002F7C13">
              <w:rPr>
                <w:sz w:val="20"/>
                <w:szCs w:val="20"/>
              </w:rPr>
              <w:t xml:space="preserve">/с          №      </w:t>
            </w:r>
            <w:r w:rsidRPr="002F7C13">
              <w:rPr>
                <w:color w:val="000000"/>
                <w:sz w:val="20"/>
                <w:szCs w:val="20"/>
              </w:rPr>
              <w:t>40703810222090000005</w:t>
            </w:r>
            <w:r w:rsidRPr="002F7C13">
              <w:rPr>
                <w:sz w:val="20"/>
                <w:szCs w:val="20"/>
              </w:rPr>
              <w:t xml:space="preserve">    </w:t>
            </w:r>
          </w:p>
          <w:p w:rsidR="002F7C13" w:rsidRPr="002F7C13" w:rsidRDefault="002F7C13">
            <w:pPr>
              <w:jc w:val="center"/>
              <w:rPr>
                <w:sz w:val="20"/>
                <w:szCs w:val="20"/>
              </w:rPr>
            </w:pPr>
            <w:r w:rsidRPr="002F7C13">
              <w:rPr>
                <w:sz w:val="20"/>
                <w:szCs w:val="20"/>
              </w:rPr>
              <w:t>(номер счета получателя платежа)</w:t>
            </w:r>
          </w:p>
          <w:p w:rsidR="002F7C13" w:rsidRPr="002F7C13" w:rsidRDefault="002F7C13">
            <w:pPr>
              <w:rPr>
                <w:color w:val="333333"/>
                <w:sz w:val="20"/>
                <w:szCs w:val="20"/>
                <w:u w:val="single"/>
              </w:rPr>
            </w:pPr>
            <w:r w:rsidRPr="002F7C13">
              <w:rPr>
                <w:sz w:val="20"/>
                <w:szCs w:val="20"/>
                <w:u w:val="single"/>
              </w:rPr>
              <w:t xml:space="preserve">в   </w:t>
            </w:r>
            <w:r w:rsidRPr="002F7C13">
              <w:rPr>
                <w:iCs/>
                <w:color w:val="000000"/>
                <w:sz w:val="20"/>
                <w:szCs w:val="20"/>
                <w:u w:val="single"/>
              </w:rPr>
              <w:t>ФИЛИАЛ "С-ПЕТЕРБУРГСКАЯ ДИРЕКЦИЯ ОА</w:t>
            </w:r>
            <w:proofErr w:type="gramStart"/>
            <w:r w:rsidRPr="002F7C13">
              <w:rPr>
                <w:iCs/>
                <w:color w:val="000000"/>
                <w:sz w:val="20"/>
                <w:szCs w:val="20"/>
                <w:u w:val="single"/>
              </w:rPr>
              <w:t>О"</w:t>
            </w:r>
            <w:proofErr w:type="gramEnd"/>
            <w:r w:rsidRPr="002F7C13">
              <w:rPr>
                <w:iCs/>
                <w:color w:val="000000"/>
                <w:sz w:val="20"/>
                <w:szCs w:val="20"/>
                <w:u w:val="single"/>
              </w:rPr>
              <w:t>УРАЛСИБ"        </w:t>
            </w:r>
          </w:p>
          <w:p w:rsidR="002F7C13" w:rsidRPr="002F7C13" w:rsidRDefault="002F7C13">
            <w:pPr>
              <w:jc w:val="center"/>
              <w:rPr>
                <w:sz w:val="20"/>
                <w:szCs w:val="20"/>
              </w:rPr>
            </w:pPr>
            <w:r w:rsidRPr="002F7C13">
              <w:rPr>
                <w:sz w:val="20"/>
                <w:szCs w:val="20"/>
              </w:rPr>
              <w:t xml:space="preserve"> (наименование банка и банковские реквизиты)</w:t>
            </w:r>
          </w:p>
          <w:p w:rsidR="002F7C13" w:rsidRPr="002F7C13" w:rsidRDefault="002F7C13">
            <w:pPr>
              <w:pBdr>
                <w:bottom w:val="single" w:sz="4" w:space="1" w:color="auto"/>
              </w:pBdr>
              <w:jc w:val="both"/>
              <w:rPr>
                <w:sz w:val="20"/>
                <w:szCs w:val="20"/>
              </w:rPr>
            </w:pPr>
            <w:r w:rsidRPr="002F7C13">
              <w:rPr>
                <w:sz w:val="20"/>
                <w:szCs w:val="20"/>
              </w:rPr>
              <w:t xml:space="preserve">к/с   </w:t>
            </w:r>
            <w:r w:rsidRPr="002F7C13">
              <w:rPr>
                <w:iCs/>
                <w:color w:val="000000"/>
                <w:sz w:val="20"/>
                <w:szCs w:val="20"/>
              </w:rPr>
              <w:t>30101810800000000706</w:t>
            </w:r>
            <w:r w:rsidRPr="002F7C13">
              <w:rPr>
                <w:sz w:val="20"/>
                <w:szCs w:val="20"/>
              </w:rPr>
              <w:t xml:space="preserve">          БИК  </w:t>
            </w:r>
            <w:r w:rsidRPr="002F7C13">
              <w:rPr>
                <w:iCs/>
                <w:color w:val="000000"/>
                <w:sz w:val="20"/>
                <w:szCs w:val="20"/>
              </w:rPr>
              <w:t>044030706</w:t>
            </w:r>
          </w:p>
          <w:p w:rsidR="002F7C13" w:rsidRPr="002F7C13" w:rsidRDefault="002F7C13">
            <w:pPr>
              <w:jc w:val="both"/>
              <w:rPr>
                <w:sz w:val="20"/>
                <w:szCs w:val="20"/>
              </w:rPr>
            </w:pPr>
            <w:r w:rsidRPr="002F7C13">
              <w:rPr>
                <w:sz w:val="20"/>
                <w:szCs w:val="20"/>
              </w:rPr>
              <w:t>______________________________________________________________________________________________________________</w:t>
            </w:r>
          </w:p>
          <w:p w:rsidR="002F7C13" w:rsidRPr="002F7C13" w:rsidRDefault="002F7C13">
            <w:pPr>
              <w:jc w:val="center"/>
              <w:rPr>
                <w:sz w:val="20"/>
                <w:szCs w:val="20"/>
              </w:rPr>
            </w:pPr>
            <w:r w:rsidRPr="002F7C13">
              <w:rPr>
                <w:sz w:val="20"/>
                <w:szCs w:val="20"/>
              </w:rPr>
              <w:t>(фамилия, И., О., адрес плательщика)</w:t>
            </w:r>
          </w:p>
          <w:p w:rsidR="002F7C13" w:rsidRPr="002F7C13" w:rsidRDefault="002F7C13">
            <w:pPr>
              <w:jc w:val="both"/>
              <w:rPr>
                <w:sz w:val="20"/>
                <w:szCs w:val="20"/>
              </w:rPr>
            </w:pPr>
            <w:r w:rsidRPr="002F7C13">
              <w:rPr>
                <w:sz w:val="20"/>
                <w:szCs w:val="20"/>
              </w:rPr>
              <w:t>_______________________________________________________</w:t>
            </w:r>
          </w:p>
          <w:p w:rsidR="002F7C13" w:rsidRPr="002F7C13" w:rsidRDefault="002F7C13">
            <w:pPr>
              <w:jc w:val="center"/>
              <w:rPr>
                <w:sz w:val="20"/>
                <w:szCs w:val="20"/>
              </w:rPr>
            </w:pPr>
            <w:r w:rsidRPr="002F7C13">
              <w:rPr>
                <w:sz w:val="20"/>
                <w:szCs w:val="20"/>
              </w:rPr>
              <w:t>(Название команды, номинация, количество человек)</w:t>
            </w:r>
          </w:p>
          <w:p w:rsidR="002F7C13" w:rsidRPr="002F7C13" w:rsidRDefault="002F7C13">
            <w:pPr>
              <w:jc w:val="center"/>
              <w:rPr>
                <w:sz w:val="20"/>
                <w:szCs w:val="20"/>
              </w:rPr>
            </w:pPr>
          </w:p>
          <w:p w:rsidR="002F7C13" w:rsidRPr="002F7C13" w:rsidRDefault="002F7C13">
            <w:pPr>
              <w:jc w:val="both"/>
              <w:rPr>
                <w:sz w:val="20"/>
                <w:szCs w:val="20"/>
                <w:u w:val="single"/>
              </w:rPr>
            </w:pPr>
            <w:r w:rsidRPr="002F7C13">
              <w:rPr>
                <w:sz w:val="20"/>
                <w:szCs w:val="20"/>
                <w:u w:val="single"/>
              </w:rPr>
              <w:t xml:space="preserve">Регистрационные взносы за участие в Открытом Чемпионате и Первенстве по </w:t>
            </w:r>
            <w:proofErr w:type="spellStart"/>
            <w:r w:rsidRPr="002F7C13">
              <w:rPr>
                <w:sz w:val="20"/>
                <w:szCs w:val="20"/>
                <w:u w:val="single"/>
              </w:rPr>
              <w:t>черлидингу</w:t>
            </w:r>
            <w:proofErr w:type="spellEnd"/>
            <w:r w:rsidRPr="002F7C13">
              <w:rPr>
                <w:sz w:val="20"/>
                <w:szCs w:val="20"/>
                <w:u w:val="single"/>
              </w:rPr>
              <w:t xml:space="preserve"> ЛО 2017 .</w:t>
            </w:r>
          </w:p>
          <w:p w:rsidR="002F7C13" w:rsidRPr="002F7C13" w:rsidRDefault="002F7C13">
            <w:pPr>
              <w:jc w:val="both"/>
              <w:rPr>
                <w:sz w:val="20"/>
                <w:szCs w:val="20"/>
                <w:u w:val="single"/>
              </w:rPr>
            </w:pPr>
          </w:p>
          <w:p w:rsidR="002F7C13" w:rsidRPr="002F7C13" w:rsidRDefault="002F7C13">
            <w:pPr>
              <w:jc w:val="both"/>
              <w:rPr>
                <w:sz w:val="20"/>
                <w:szCs w:val="20"/>
              </w:rPr>
            </w:pPr>
            <w:r w:rsidRPr="002F7C13">
              <w:rPr>
                <w:sz w:val="20"/>
                <w:szCs w:val="20"/>
              </w:rPr>
              <w:t xml:space="preserve">Дата </w:t>
            </w:r>
            <w:proofErr w:type="spellStart"/>
            <w:r w:rsidRPr="002F7C13">
              <w:rPr>
                <w:sz w:val="20"/>
                <w:szCs w:val="20"/>
                <w:u w:val="single"/>
              </w:rPr>
              <w:t>________________</w:t>
            </w:r>
            <w:r w:rsidRPr="002F7C13">
              <w:rPr>
                <w:sz w:val="20"/>
                <w:szCs w:val="20"/>
              </w:rPr>
              <w:t>Сумма</w:t>
            </w:r>
            <w:proofErr w:type="spellEnd"/>
            <w:r w:rsidRPr="002F7C13">
              <w:rPr>
                <w:sz w:val="20"/>
                <w:szCs w:val="20"/>
              </w:rPr>
              <w:t xml:space="preserve"> платежа:               руб.            коп.</w:t>
            </w:r>
          </w:p>
          <w:p w:rsidR="002F7C13" w:rsidRPr="002F7C13" w:rsidRDefault="002F7C13">
            <w:pPr>
              <w:jc w:val="both"/>
              <w:rPr>
                <w:sz w:val="20"/>
                <w:szCs w:val="20"/>
              </w:rPr>
            </w:pPr>
            <w:r w:rsidRPr="002F7C13">
              <w:rPr>
                <w:sz w:val="20"/>
                <w:szCs w:val="20"/>
              </w:rPr>
              <w:t>Плательщик (подпись) ___________________</w:t>
            </w:r>
          </w:p>
          <w:p w:rsidR="002F7C13" w:rsidRPr="002F7C13" w:rsidRDefault="002F7C13">
            <w:pPr>
              <w:jc w:val="both"/>
              <w:rPr>
                <w:sz w:val="20"/>
                <w:szCs w:val="20"/>
              </w:rPr>
            </w:pPr>
          </w:p>
        </w:tc>
      </w:tr>
    </w:tbl>
    <w:p w:rsidR="002F7C13" w:rsidRPr="002F7C13" w:rsidRDefault="002F7C13" w:rsidP="002F7C13">
      <w:pPr>
        <w:rPr>
          <w:sz w:val="20"/>
          <w:szCs w:val="20"/>
        </w:rPr>
      </w:pPr>
    </w:p>
    <w:p w:rsidR="002F7C13" w:rsidRPr="002F7C13" w:rsidRDefault="002F7C13" w:rsidP="002F7C13">
      <w:pPr>
        <w:rPr>
          <w:sz w:val="20"/>
          <w:szCs w:val="20"/>
        </w:rPr>
      </w:pPr>
    </w:p>
    <w:p w:rsidR="002F7C13" w:rsidRPr="002F7C13" w:rsidRDefault="002F7C13" w:rsidP="006E0532">
      <w:pPr>
        <w:rPr>
          <w:color w:val="333333"/>
          <w:sz w:val="20"/>
          <w:szCs w:val="20"/>
        </w:rPr>
      </w:pPr>
    </w:p>
    <w:sectPr w:rsidR="002F7C13" w:rsidRPr="002F7C13" w:rsidSect="00CC7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C00"/>
    <w:multiLevelType w:val="hybridMultilevel"/>
    <w:tmpl w:val="C152FAC4"/>
    <w:lvl w:ilvl="0" w:tplc="D3D4F768">
      <w:start w:val="4"/>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34412"/>
    <w:multiLevelType w:val="hybridMultilevel"/>
    <w:tmpl w:val="F93E59F4"/>
    <w:lvl w:ilvl="0" w:tplc="5A68A922">
      <w:start w:val="5"/>
      <w:numFmt w:val="decimal"/>
      <w:lvlText w:val="%1."/>
      <w:lvlJc w:val="left"/>
      <w:pPr>
        <w:tabs>
          <w:tab w:val="num" w:pos="2700"/>
        </w:tabs>
        <w:ind w:left="2700" w:hanging="480"/>
      </w:pPr>
      <w:rPr>
        <w:rFonts w:hint="default"/>
        <w:color w:val="333333"/>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
    <w:nsid w:val="0DB168CE"/>
    <w:multiLevelType w:val="hybridMultilevel"/>
    <w:tmpl w:val="E0522E12"/>
    <w:lvl w:ilvl="0" w:tplc="0DF241C8">
      <w:start w:val="4"/>
      <w:numFmt w:val="decimal"/>
      <w:lvlText w:val="%1."/>
      <w:lvlJc w:val="left"/>
      <w:pPr>
        <w:tabs>
          <w:tab w:val="num" w:pos="2880"/>
        </w:tabs>
        <w:ind w:left="2880" w:hanging="54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
    <w:nsid w:val="17A37C15"/>
    <w:multiLevelType w:val="hybridMultilevel"/>
    <w:tmpl w:val="CC264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D3984"/>
    <w:multiLevelType w:val="multilevel"/>
    <w:tmpl w:val="89504F00"/>
    <w:lvl w:ilvl="0">
      <w:start w:val="8"/>
      <w:numFmt w:val="decimal"/>
      <w:lvlText w:val="%1"/>
      <w:lvlJc w:val="left"/>
      <w:pPr>
        <w:ind w:left="1620" w:hanging="1620"/>
      </w:pPr>
      <w:rPr>
        <w:rFonts w:hint="default"/>
      </w:rPr>
    </w:lvl>
    <w:lvl w:ilvl="1">
      <w:start w:val="921"/>
      <w:numFmt w:val="decimal"/>
      <w:lvlText w:val="%1-%2"/>
      <w:lvlJc w:val="left"/>
      <w:pPr>
        <w:ind w:left="1620" w:hanging="1620"/>
      </w:pPr>
      <w:rPr>
        <w:rFonts w:hint="default"/>
      </w:rPr>
    </w:lvl>
    <w:lvl w:ilvl="2">
      <w:start w:val="908"/>
      <w:numFmt w:val="decimal"/>
      <w:lvlText w:val="%1-%2-%3"/>
      <w:lvlJc w:val="left"/>
      <w:pPr>
        <w:ind w:left="1620" w:hanging="1620"/>
      </w:pPr>
      <w:rPr>
        <w:rFonts w:hint="default"/>
      </w:rPr>
    </w:lvl>
    <w:lvl w:ilvl="3">
      <w:start w:val="18"/>
      <w:numFmt w:val="decimal"/>
      <w:lvlText w:val="%1-%2-%3-%4"/>
      <w:lvlJc w:val="left"/>
      <w:pPr>
        <w:ind w:left="1620" w:hanging="1620"/>
      </w:pPr>
      <w:rPr>
        <w:rFonts w:hint="default"/>
      </w:rPr>
    </w:lvl>
    <w:lvl w:ilvl="4">
      <w:start w:val="30"/>
      <w:numFmt w:val="decimal"/>
      <w:lvlText w:val="%1-%2-%3-%4-%5"/>
      <w:lvlJc w:val="left"/>
      <w:pPr>
        <w:ind w:left="1620" w:hanging="1620"/>
      </w:pPr>
      <w:rPr>
        <w:rFonts w:hint="default"/>
      </w:rPr>
    </w:lvl>
    <w:lvl w:ilvl="5">
      <w:start w:val="1"/>
      <w:numFmt w:val="decimal"/>
      <w:lvlText w:val="%1-%2-%3-%4-%5.%6"/>
      <w:lvlJc w:val="left"/>
      <w:pPr>
        <w:ind w:left="1620" w:hanging="1620"/>
      </w:pPr>
      <w:rPr>
        <w:rFonts w:hint="default"/>
      </w:rPr>
    </w:lvl>
    <w:lvl w:ilvl="6">
      <w:start w:val="1"/>
      <w:numFmt w:val="decimal"/>
      <w:lvlText w:val="%1-%2-%3-%4-%5.%6.%7"/>
      <w:lvlJc w:val="left"/>
      <w:pPr>
        <w:ind w:left="1620" w:hanging="16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EF302C"/>
    <w:multiLevelType w:val="hybridMultilevel"/>
    <w:tmpl w:val="CE6477AE"/>
    <w:lvl w:ilvl="0" w:tplc="87ECD868">
      <w:start w:val="4"/>
      <w:numFmt w:val="decimal"/>
      <w:lvlText w:val="%1."/>
      <w:lvlJc w:val="left"/>
      <w:pPr>
        <w:tabs>
          <w:tab w:val="num" w:pos="2940"/>
        </w:tabs>
        <w:ind w:left="2940" w:hanging="60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6">
    <w:nsid w:val="22931283"/>
    <w:multiLevelType w:val="hybridMultilevel"/>
    <w:tmpl w:val="18A609E4"/>
    <w:lvl w:ilvl="0" w:tplc="64441384">
      <w:start w:val="6"/>
      <w:numFmt w:val="decimal"/>
      <w:lvlText w:val="%1."/>
      <w:lvlJc w:val="left"/>
      <w:pPr>
        <w:tabs>
          <w:tab w:val="num" w:pos="2940"/>
        </w:tabs>
        <w:ind w:left="2940" w:hanging="54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7">
    <w:nsid w:val="433A5041"/>
    <w:multiLevelType w:val="multilevel"/>
    <w:tmpl w:val="B3101C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4F314F66"/>
    <w:multiLevelType w:val="hybridMultilevel"/>
    <w:tmpl w:val="AE42A0FA"/>
    <w:lvl w:ilvl="0" w:tplc="4DA40B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51C4D8A"/>
    <w:multiLevelType w:val="hybridMultilevel"/>
    <w:tmpl w:val="CB1CA1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5707FED"/>
    <w:multiLevelType w:val="hybridMultilevel"/>
    <w:tmpl w:val="61986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8B3EDC"/>
    <w:multiLevelType w:val="hybridMultilevel"/>
    <w:tmpl w:val="5AA4D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BCA1C4C"/>
    <w:multiLevelType w:val="hybridMultilevel"/>
    <w:tmpl w:val="35127AAE"/>
    <w:lvl w:ilvl="0" w:tplc="9B408D9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143FC1"/>
    <w:multiLevelType w:val="hybridMultilevel"/>
    <w:tmpl w:val="604E0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E46768"/>
    <w:multiLevelType w:val="hybridMultilevel"/>
    <w:tmpl w:val="1BB8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962ADD"/>
    <w:multiLevelType w:val="hybridMultilevel"/>
    <w:tmpl w:val="241830E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C9795B"/>
    <w:multiLevelType w:val="multilevel"/>
    <w:tmpl w:val="D480B6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7D945B75"/>
    <w:multiLevelType w:val="hybridMultilevel"/>
    <w:tmpl w:val="09B83802"/>
    <w:lvl w:ilvl="0" w:tplc="10923386">
      <w:start w:val="5"/>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num w:numId="1">
    <w:abstractNumId w:val="5"/>
  </w:num>
  <w:num w:numId="2">
    <w:abstractNumId w:val="3"/>
  </w:num>
  <w:num w:numId="3">
    <w:abstractNumId w:val="13"/>
  </w:num>
  <w:num w:numId="4">
    <w:abstractNumId w:val="14"/>
  </w:num>
  <w:num w:numId="5">
    <w:abstractNumId w:val="17"/>
  </w:num>
  <w:num w:numId="6">
    <w:abstractNumId w:val="10"/>
  </w:num>
  <w:num w:numId="7">
    <w:abstractNumId w:val="8"/>
  </w:num>
  <w:num w:numId="8">
    <w:abstractNumId w:val="0"/>
  </w:num>
  <w:num w:numId="9">
    <w:abstractNumId w:val="1"/>
  </w:num>
  <w:num w:numId="10">
    <w:abstractNumId w:val="6"/>
  </w:num>
  <w:num w:numId="11">
    <w:abstractNumId w:val="12"/>
  </w:num>
  <w:num w:numId="12">
    <w:abstractNumId w:val="2"/>
  </w:num>
  <w:num w:numId="13">
    <w:abstractNumId w:val="4"/>
  </w:num>
  <w:num w:numId="14">
    <w:abstractNumId w:val="7"/>
  </w:num>
  <w:num w:numId="15">
    <w:abstractNumId w:val="16"/>
  </w:num>
  <w:num w:numId="16">
    <w:abstractNumId w:val="11"/>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787142"/>
    <w:rsid w:val="00012C9B"/>
    <w:rsid w:val="0006027D"/>
    <w:rsid w:val="000734CE"/>
    <w:rsid w:val="00080E10"/>
    <w:rsid w:val="0009556B"/>
    <w:rsid w:val="00097330"/>
    <w:rsid w:val="000B264F"/>
    <w:rsid w:val="000B6524"/>
    <w:rsid w:val="000D397F"/>
    <w:rsid w:val="000E284D"/>
    <w:rsid w:val="000E5BCA"/>
    <w:rsid w:val="000F119C"/>
    <w:rsid w:val="001004D7"/>
    <w:rsid w:val="0010324A"/>
    <w:rsid w:val="001433DF"/>
    <w:rsid w:val="001543A2"/>
    <w:rsid w:val="0016342E"/>
    <w:rsid w:val="00164A80"/>
    <w:rsid w:val="00170D83"/>
    <w:rsid w:val="00192EA8"/>
    <w:rsid w:val="00193F70"/>
    <w:rsid w:val="001B39B1"/>
    <w:rsid w:val="001C2871"/>
    <w:rsid w:val="001E0300"/>
    <w:rsid w:val="0020584E"/>
    <w:rsid w:val="00205FFA"/>
    <w:rsid w:val="00220338"/>
    <w:rsid w:val="00223768"/>
    <w:rsid w:val="00224AAB"/>
    <w:rsid w:val="0023039E"/>
    <w:rsid w:val="00231BA4"/>
    <w:rsid w:val="002365F6"/>
    <w:rsid w:val="00241DC5"/>
    <w:rsid w:val="002756A8"/>
    <w:rsid w:val="00297A09"/>
    <w:rsid w:val="002B3FA3"/>
    <w:rsid w:val="002D6534"/>
    <w:rsid w:val="002D6B77"/>
    <w:rsid w:val="002D7524"/>
    <w:rsid w:val="002F4957"/>
    <w:rsid w:val="002F7C13"/>
    <w:rsid w:val="00306417"/>
    <w:rsid w:val="003156C0"/>
    <w:rsid w:val="00321CEB"/>
    <w:rsid w:val="003338CD"/>
    <w:rsid w:val="003343B0"/>
    <w:rsid w:val="00341E07"/>
    <w:rsid w:val="00346DD4"/>
    <w:rsid w:val="003B318C"/>
    <w:rsid w:val="003B3758"/>
    <w:rsid w:val="003B7FAA"/>
    <w:rsid w:val="003C3530"/>
    <w:rsid w:val="003C3F2F"/>
    <w:rsid w:val="003E24E2"/>
    <w:rsid w:val="00407726"/>
    <w:rsid w:val="00410779"/>
    <w:rsid w:val="004308B8"/>
    <w:rsid w:val="00432B3A"/>
    <w:rsid w:val="00432C50"/>
    <w:rsid w:val="0043410E"/>
    <w:rsid w:val="004378A8"/>
    <w:rsid w:val="00456E85"/>
    <w:rsid w:val="00466019"/>
    <w:rsid w:val="00494332"/>
    <w:rsid w:val="004B0395"/>
    <w:rsid w:val="004B69A8"/>
    <w:rsid w:val="004D098A"/>
    <w:rsid w:val="004D7FAA"/>
    <w:rsid w:val="005001D1"/>
    <w:rsid w:val="00500891"/>
    <w:rsid w:val="00501F67"/>
    <w:rsid w:val="00512EE9"/>
    <w:rsid w:val="00524AD0"/>
    <w:rsid w:val="00540FDD"/>
    <w:rsid w:val="00544B05"/>
    <w:rsid w:val="00544D5B"/>
    <w:rsid w:val="005612EE"/>
    <w:rsid w:val="005952EA"/>
    <w:rsid w:val="005C13A5"/>
    <w:rsid w:val="005C7248"/>
    <w:rsid w:val="005D6FF1"/>
    <w:rsid w:val="005E389B"/>
    <w:rsid w:val="005F0288"/>
    <w:rsid w:val="005F3545"/>
    <w:rsid w:val="005F3E60"/>
    <w:rsid w:val="00622922"/>
    <w:rsid w:val="006378F6"/>
    <w:rsid w:val="00644C40"/>
    <w:rsid w:val="00654DB5"/>
    <w:rsid w:val="00690CFD"/>
    <w:rsid w:val="006A0075"/>
    <w:rsid w:val="006A1799"/>
    <w:rsid w:val="006A2019"/>
    <w:rsid w:val="006A47E5"/>
    <w:rsid w:val="006C1552"/>
    <w:rsid w:val="006E0532"/>
    <w:rsid w:val="006F5320"/>
    <w:rsid w:val="007038BB"/>
    <w:rsid w:val="00704B50"/>
    <w:rsid w:val="00715DDA"/>
    <w:rsid w:val="00746812"/>
    <w:rsid w:val="00752199"/>
    <w:rsid w:val="00767D7D"/>
    <w:rsid w:val="007857E0"/>
    <w:rsid w:val="00787142"/>
    <w:rsid w:val="007C3EE1"/>
    <w:rsid w:val="007E0265"/>
    <w:rsid w:val="007F6DEA"/>
    <w:rsid w:val="00803A74"/>
    <w:rsid w:val="00812765"/>
    <w:rsid w:val="00812E3A"/>
    <w:rsid w:val="008241BE"/>
    <w:rsid w:val="00826634"/>
    <w:rsid w:val="00865DD9"/>
    <w:rsid w:val="00867D3D"/>
    <w:rsid w:val="0087492D"/>
    <w:rsid w:val="00887FE1"/>
    <w:rsid w:val="0089136C"/>
    <w:rsid w:val="008A0655"/>
    <w:rsid w:val="008A6B34"/>
    <w:rsid w:val="008C7123"/>
    <w:rsid w:val="008D083F"/>
    <w:rsid w:val="008E21B6"/>
    <w:rsid w:val="008E7E67"/>
    <w:rsid w:val="009023B8"/>
    <w:rsid w:val="00913AED"/>
    <w:rsid w:val="009204DC"/>
    <w:rsid w:val="00934C51"/>
    <w:rsid w:val="009448A8"/>
    <w:rsid w:val="00955830"/>
    <w:rsid w:val="00960594"/>
    <w:rsid w:val="009655CF"/>
    <w:rsid w:val="00985540"/>
    <w:rsid w:val="00991D4E"/>
    <w:rsid w:val="009954D2"/>
    <w:rsid w:val="009A2C64"/>
    <w:rsid w:val="009C61B7"/>
    <w:rsid w:val="009D0EFE"/>
    <w:rsid w:val="009E581E"/>
    <w:rsid w:val="009E5F44"/>
    <w:rsid w:val="009F106B"/>
    <w:rsid w:val="00A1317B"/>
    <w:rsid w:val="00A2429F"/>
    <w:rsid w:val="00A45AFE"/>
    <w:rsid w:val="00A63C01"/>
    <w:rsid w:val="00AA4BC2"/>
    <w:rsid w:val="00AC14AD"/>
    <w:rsid w:val="00AC79AF"/>
    <w:rsid w:val="00AE6462"/>
    <w:rsid w:val="00B06495"/>
    <w:rsid w:val="00B16B6E"/>
    <w:rsid w:val="00B40414"/>
    <w:rsid w:val="00B4185B"/>
    <w:rsid w:val="00B41BC9"/>
    <w:rsid w:val="00B44EBB"/>
    <w:rsid w:val="00B63A06"/>
    <w:rsid w:val="00B646CF"/>
    <w:rsid w:val="00B65067"/>
    <w:rsid w:val="00B667AD"/>
    <w:rsid w:val="00B74072"/>
    <w:rsid w:val="00B7525E"/>
    <w:rsid w:val="00B96897"/>
    <w:rsid w:val="00BA40C3"/>
    <w:rsid w:val="00BA473B"/>
    <w:rsid w:val="00BA779A"/>
    <w:rsid w:val="00BC0840"/>
    <w:rsid w:val="00BD11D4"/>
    <w:rsid w:val="00C04428"/>
    <w:rsid w:val="00C309F4"/>
    <w:rsid w:val="00C930FA"/>
    <w:rsid w:val="00CA17EB"/>
    <w:rsid w:val="00CA4B63"/>
    <w:rsid w:val="00CB363F"/>
    <w:rsid w:val="00CC2ECB"/>
    <w:rsid w:val="00CC55F4"/>
    <w:rsid w:val="00CC7F0D"/>
    <w:rsid w:val="00CE237E"/>
    <w:rsid w:val="00D00004"/>
    <w:rsid w:val="00D15F76"/>
    <w:rsid w:val="00D269C5"/>
    <w:rsid w:val="00D46E06"/>
    <w:rsid w:val="00D850D0"/>
    <w:rsid w:val="00D85E48"/>
    <w:rsid w:val="00D86B80"/>
    <w:rsid w:val="00DD61E0"/>
    <w:rsid w:val="00DF0517"/>
    <w:rsid w:val="00DF45A0"/>
    <w:rsid w:val="00DF7676"/>
    <w:rsid w:val="00E02BD7"/>
    <w:rsid w:val="00E04548"/>
    <w:rsid w:val="00E1009A"/>
    <w:rsid w:val="00E140F7"/>
    <w:rsid w:val="00E52DB0"/>
    <w:rsid w:val="00E80E99"/>
    <w:rsid w:val="00E82CD0"/>
    <w:rsid w:val="00E952DC"/>
    <w:rsid w:val="00EA0CBC"/>
    <w:rsid w:val="00ED77B3"/>
    <w:rsid w:val="00EE601B"/>
    <w:rsid w:val="00EF17A8"/>
    <w:rsid w:val="00F00235"/>
    <w:rsid w:val="00F12D19"/>
    <w:rsid w:val="00F373AF"/>
    <w:rsid w:val="00F46963"/>
    <w:rsid w:val="00F55B9A"/>
    <w:rsid w:val="00F57DBD"/>
    <w:rsid w:val="00F60A61"/>
    <w:rsid w:val="00F6675E"/>
    <w:rsid w:val="00F71FC1"/>
    <w:rsid w:val="00FB65E5"/>
    <w:rsid w:val="00FC1E10"/>
    <w:rsid w:val="00FD4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4D2"/>
    <w:rPr>
      <w:sz w:val="24"/>
      <w:szCs w:val="24"/>
    </w:rPr>
  </w:style>
  <w:style w:type="paragraph" w:styleId="1">
    <w:name w:val="heading 1"/>
    <w:basedOn w:val="a"/>
    <w:next w:val="a"/>
    <w:link w:val="10"/>
    <w:qFormat/>
    <w:rsid w:val="002F7C13"/>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0E10"/>
    <w:pPr>
      <w:spacing w:before="100" w:beforeAutospacing="1" w:after="100" w:afterAutospacing="1"/>
      <w:ind w:left="300"/>
    </w:pPr>
    <w:rPr>
      <w:rFonts w:ascii="Verdana" w:hAnsi="Verdana"/>
      <w:color w:val="000000"/>
      <w:sz w:val="26"/>
      <w:szCs w:val="26"/>
    </w:rPr>
  </w:style>
  <w:style w:type="character" w:styleId="a4">
    <w:name w:val="Hyperlink"/>
    <w:rsid w:val="00B96897"/>
    <w:rPr>
      <w:color w:val="0000FF"/>
      <w:u w:val="single"/>
    </w:rPr>
  </w:style>
  <w:style w:type="paragraph" w:styleId="a5">
    <w:name w:val="Body Text Indent"/>
    <w:basedOn w:val="a"/>
    <w:rsid w:val="00BA473B"/>
    <w:pPr>
      <w:spacing w:after="120"/>
      <w:ind w:left="283"/>
    </w:pPr>
  </w:style>
  <w:style w:type="table" w:styleId="a6">
    <w:name w:val="Table Grid"/>
    <w:basedOn w:val="a1"/>
    <w:rsid w:val="00767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B74072"/>
    <w:rPr>
      <w:b/>
      <w:bCs/>
    </w:rPr>
  </w:style>
  <w:style w:type="paragraph" w:styleId="a8">
    <w:name w:val="List Paragraph"/>
    <w:basedOn w:val="a"/>
    <w:uiPriority w:val="34"/>
    <w:qFormat/>
    <w:rsid w:val="00991D4E"/>
    <w:pPr>
      <w:ind w:left="720"/>
      <w:contextualSpacing/>
    </w:pPr>
  </w:style>
  <w:style w:type="character" w:customStyle="1" w:styleId="WW8Num27z0">
    <w:name w:val="WW8Num27z0"/>
    <w:rsid w:val="00644C40"/>
    <w:rPr>
      <w:rFonts w:ascii="Symbol" w:hAnsi="Symbol"/>
    </w:rPr>
  </w:style>
  <w:style w:type="character" w:customStyle="1" w:styleId="10">
    <w:name w:val="Заголовок 1 Знак"/>
    <w:basedOn w:val="a0"/>
    <w:link w:val="1"/>
    <w:rsid w:val="002F7C13"/>
    <w:rPr>
      <w:rFonts w:ascii="Cambria" w:hAnsi="Cambria"/>
      <w:b/>
      <w:bCs/>
      <w:kern w:val="32"/>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4D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80E10"/>
    <w:pPr>
      <w:spacing w:before="100" w:beforeAutospacing="1" w:after="100" w:afterAutospacing="1"/>
      <w:ind w:left="300"/>
    </w:pPr>
    <w:rPr>
      <w:rFonts w:ascii="Verdana" w:hAnsi="Verdana"/>
      <w:color w:val="000000"/>
      <w:sz w:val="26"/>
      <w:szCs w:val="26"/>
    </w:rPr>
  </w:style>
  <w:style w:type="character" w:styleId="a4">
    <w:name w:val="Hyperlink"/>
    <w:rsid w:val="00B96897"/>
    <w:rPr>
      <w:color w:val="0000FF"/>
      <w:u w:val="single"/>
    </w:rPr>
  </w:style>
  <w:style w:type="paragraph" w:styleId="a5">
    <w:name w:val="Body Text Indent"/>
    <w:basedOn w:val="a"/>
    <w:rsid w:val="00BA473B"/>
    <w:pPr>
      <w:spacing w:after="120"/>
      <w:ind w:left="283"/>
    </w:pPr>
  </w:style>
  <w:style w:type="table" w:styleId="a6">
    <w:name w:val="Table Grid"/>
    <w:basedOn w:val="a1"/>
    <w:rsid w:val="0076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74072"/>
    <w:rPr>
      <w:b/>
      <w:bCs/>
    </w:rPr>
  </w:style>
  <w:style w:type="paragraph" w:styleId="a8">
    <w:name w:val="List Paragraph"/>
    <w:basedOn w:val="a"/>
    <w:uiPriority w:val="34"/>
    <w:qFormat/>
    <w:rsid w:val="00991D4E"/>
    <w:pPr>
      <w:ind w:left="720"/>
      <w:contextualSpacing/>
    </w:pPr>
  </w:style>
  <w:style w:type="character" w:customStyle="1" w:styleId="WW8Num27z0">
    <w:name w:val="WW8Num27z0"/>
    <w:rsid w:val="00644C40"/>
    <w:rPr>
      <w:rFonts w:ascii="Symbol" w:hAnsi="Symbol"/>
    </w:rPr>
  </w:style>
</w:styles>
</file>

<file path=word/webSettings.xml><?xml version="1.0" encoding="utf-8"?>
<w:webSettings xmlns:r="http://schemas.openxmlformats.org/officeDocument/2006/relationships" xmlns:w="http://schemas.openxmlformats.org/wordprocessingml/2006/main">
  <w:divs>
    <w:div w:id="1112823275">
      <w:bodyDiv w:val="1"/>
      <w:marLeft w:val="0"/>
      <w:marRight w:val="0"/>
      <w:marTop w:val="0"/>
      <w:marBottom w:val="0"/>
      <w:divBdr>
        <w:top w:val="none" w:sz="0" w:space="0" w:color="auto"/>
        <w:left w:val="none" w:sz="0" w:space="0" w:color="auto"/>
        <w:bottom w:val="none" w:sz="0" w:space="0" w:color="auto"/>
        <w:right w:val="none" w:sz="0" w:space="0" w:color="auto"/>
      </w:divBdr>
    </w:div>
    <w:div w:id="15842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aburan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Касабуранка</Company>
  <LinksUpToDate>false</LinksUpToDate>
  <CharactersWithSpaces>12319</CharactersWithSpaces>
  <SharedDoc>false</SharedDoc>
  <HLinks>
    <vt:vector size="6" baseType="variant">
      <vt:variant>
        <vt:i4>4980858</vt:i4>
      </vt:variant>
      <vt:variant>
        <vt:i4>0</vt:i4>
      </vt:variant>
      <vt:variant>
        <vt:i4>0</vt:i4>
      </vt:variant>
      <vt:variant>
        <vt:i4>5</vt:i4>
      </vt:variant>
      <vt:variant>
        <vt:lpwstr>mailto:kasaburanka@yandex.ru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irbis</dc:creator>
  <cp:lastModifiedBy>Lilya</cp:lastModifiedBy>
  <cp:revision>4</cp:revision>
  <cp:lastPrinted>2017-02-21T10:15:00Z</cp:lastPrinted>
  <dcterms:created xsi:type="dcterms:W3CDTF">2017-03-31T22:18:00Z</dcterms:created>
  <dcterms:modified xsi:type="dcterms:W3CDTF">2017-03-31T22:22:00Z</dcterms:modified>
</cp:coreProperties>
</file>